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1C" w:rsidRPr="0006391C" w:rsidRDefault="0006391C" w:rsidP="0006391C">
      <w:pPr>
        <w:bidi/>
        <w:jc w:val="center"/>
        <w:rPr>
          <w:rFonts w:ascii="Arial" w:hAnsi="Arial" w:cs="Arial"/>
          <w:b/>
          <w:bCs/>
          <w:sz w:val="36"/>
          <w:szCs w:val="36"/>
          <w:rtl/>
        </w:rPr>
      </w:pPr>
      <w:bookmarkStart w:id="0" w:name="_GoBack"/>
      <w:bookmarkEnd w:id="0"/>
      <w:r w:rsidRPr="0006391C">
        <w:rPr>
          <w:rFonts w:ascii="Arial" w:hAnsi="Arial" w:cs="Arial" w:hint="cs"/>
          <w:b/>
          <w:bCs/>
          <w:sz w:val="36"/>
          <w:szCs w:val="36"/>
          <w:highlight w:val="lightGray"/>
          <w:rtl/>
        </w:rPr>
        <w:t>النص الحجاجي</w:t>
      </w:r>
    </w:p>
    <w:p w:rsidR="0006391C" w:rsidRDefault="0006391C" w:rsidP="0006391C">
      <w:pPr>
        <w:bidi/>
        <w:rPr>
          <w:rFonts w:ascii="Arial" w:hAnsi="Arial" w:cs="Arial"/>
          <w:b/>
          <w:bCs/>
          <w:color w:val="FF0000"/>
          <w:sz w:val="28"/>
          <w:szCs w:val="28"/>
          <w:rtl/>
        </w:rPr>
      </w:pPr>
    </w:p>
    <w:p w:rsidR="00A258F8" w:rsidRPr="0028571C" w:rsidRDefault="00A258F8" w:rsidP="0006391C">
      <w:pPr>
        <w:bidi/>
        <w:rPr>
          <w:rFonts w:ascii="Arial" w:hAnsi="Arial" w:cs="Arial"/>
          <w:b/>
          <w:bCs/>
          <w:color w:val="333333"/>
          <w:sz w:val="28"/>
          <w:szCs w:val="28"/>
          <w:rtl/>
        </w:rPr>
      </w:pPr>
      <w:r w:rsidRPr="0028571C">
        <w:rPr>
          <w:rFonts w:ascii="Arial" w:hAnsi="Arial" w:cs="Arial"/>
          <w:b/>
          <w:bCs/>
          <w:color w:val="FF0000"/>
          <w:sz w:val="28"/>
          <w:szCs w:val="28"/>
          <w:rtl/>
        </w:rPr>
        <w:t>تعريف ال</w:t>
      </w:r>
      <w:r w:rsidRPr="0028571C">
        <w:rPr>
          <w:rFonts w:ascii="Arial" w:hAnsi="Arial" w:cs="Arial" w:hint="cs"/>
          <w:b/>
          <w:bCs/>
          <w:color w:val="FF0000"/>
          <w:sz w:val="28"/>
          <w:szCs w:val="28"/>
          <w:rtl/>
        </w:rPr>
        <w:t xml:space="preserve">نص </w:t>
      </w:r>
      <w:r w:rsidR="00C10881" w:rsidRPr="0028571C">
        <w:rPr>
          <w:rFonts w:ascii="Arial" w:hAnsi="Arial" w:cs="Arial"/>
          <w:b/>
          <w:bCs/>
          <w:color w:val="FF0000"/>
          <w:sz w:val="28"/>
          <w:szCs w:val="28"/>
          <w:rtl/>
        </w:rPr>
        <w:t>الحجاجي</w:t>
      </w:r>
      <w:r w:rsidR="00C10881" w:rsidRPr="0028571C">
        <w:rPr>
          <w:rFonts w:ascii="Arial" w:hAnsi="Arial" w:cs="Arial"/>
          <w:b/>
          <w:bCs/>
          <w:color w:val="333333"/>
          <w:sz w:val="28"/>
          <w:szCs w:val="28"/>
          <w:rtl/>
        </w:rPr>
        <w:t xml:space="preserve"> </w:t>
      </w:r>
      <w:r w:rsidRPr="0028571C">
        <w:rPr>
          <w:rFonts w:ascii="Arial" w:hAnsi="Arial" w:cs="Arial" w:hint="cs"/>
          <w:b/>
          <w:bCs/>
          <w:color w:val="333333"/>
          <w:sz w:val="28"/>
          <w:szCs w:val="28"/>
          <w:rtl/>
        </w:rPr>
        <w:t>:</w:t>
      </w:r>
    </w:p>
    <w:p w:rsidR="00BF4CE4" w:rsidRDefault="0028571C" w:rsidP="00BF4CE4">
      <w:pPr>
        <w:bidi/>
        <w:rPr>
          <w:rFonts w:ascii="Arial" w:hAnsi="Arial" w:cs="Arial"/>
          <w:color w:val="333333"/>
          <w:sz w:val="28"/>
          <w:szCs w:val="28"/>
          <w:shd w:val="clear" w:color="auto" w:fill="FFFFFF"/>
          <w:rtl/>
        </w:rPr>
      </w:pPr>
      <w:r>
        <w:rPr>
          <w:rFonts w:ascii="Arial" w:hAnsi="Arial" w:cs="Arial" w:hint="cs"/>
          <w:color w:val="333333"/>
          <w:sz w:val="28"/>
          <w:szCs w:val="28"/>
          <w:rtl/>
        </w:rPr>
        <w:t xml:space="preserve">            </w:t>
      </w:r>
      <w:r w:rsidR="00A258F8">
        <w:rPr>
          <w:rFonts w:ascii="Arial" w:hAnsi="Arial" w:cs="Arial" w:hint="cs"/>
          <w:color w:val="333333"/>
          <w:sz w:val="28"/>
          <w:szCs w:val="28"/>
          <w:rtl/>
        </w:rPr>
        <w:t xml:space="preserve">النص </w:t>
      </w:r>
      <w:r w:rsidR="00A258F8">
        <w:rPr>
          <w:rFonts w:ascii="Arial" w:hAnsi="Arial" w:cs="Arial"/>
          <w:color w:val="333333"/>
          <w:sz w:val="28"/>
          <w:szCs w:val="28"/>
          <w:rtl/>
        </w:rPr>
        <w:t>الحجاجي أو ما يسميه البعض</w:t>
      </w:r>
      <w:r w:rsidR="00C10881" w:rsidRPr="00C10881">
        <w:rPr>
          <w:rFonts w:ascii="Arial" w:hAnsi="Arial" w:cs="Arial"/>
          <w:color w:val="333333"/>
          <w:sz w:val="28"/>
          <w:szCs w:val="28"/>
          <w:rtl/>
        </w:rPr>
        <w:t xml:space="preserve"> </w:t>
      </w:r>
      <w:r w:rsidR="00A258F8">
        <w:rPr>
          <w:rFonts w:ascii="Arial" w:hAnsi="Arial" w:cs="Arial" w:hint="cs"/>
          <w:color w:val="333333"/>
          <w:sz w:val="28"/>
          <w:szCs w:val="28"/>
          <w:rtl/>
        </w:rPr>
        <w:t>"</w:t>
      </w:r>
      <w:proofErr w:type="spellStart"/>
      <w:r w:rsidR="00C10881" w:rsidRPr="00C10881">
        <w:rPr>
          <w:rFonts w:ascii="Arial" w:hAnsi="Arial" w:cs="Arial"/>
          <w:color w:val="333333"/>
          <w:sz w:val="28"/>
          <w:szCs w:val="28"/>
          <w:rtl/>
        </w:rPr>
        <w:t>البرهاني</w:t>
      </w:r>
      <w:r w:rsidR="00A258F8">
        <w:rPr>
          <w:rFonts w:ascii="Arial" w:hAnsi="Arial" w:cs="Arial" w:hint="cs"/>
          <w:color w:val="333333"/>
          <w:sz w:val="28"/>
          <w:szCs w:val="28"/>
          <w:rtl/>
        </w:rPr>
        <w:t>"</w:t>
      </w:r>
      <w:r w:rsidR="00C10881" w:rsidRPr="00C10881">
        <w:rPr>
          <w:rFonts w:ascii="Arial" w:hAnsi="Arial" w:cs="Arial"/>
          <w:color w:val="333333"/>
          <w:sz w:val="28"/>
          <w:szCs w:val="28"/>
          <w:rtl/>
        </w:rPr>
        <w:t>هو</w:t>
      </w:r>
      <w:proofErr w:type="spellEnd"/>
      <w:r w:rsidR="00C10881" w:rsidRPr="00C10881">
        <w:rPr>
          <w:rFonts w:ascii="Arial" w:hAnsi="Arial" w:cs="Arial"/>
          <w:color w:val="333333"/>
          <w:sz w:val="28"/>
          <w:szCs w:val="28"/>
          <w:rtl/>
        </w:rPr>
        <w:t xml:space="preserve"> الطريقة التي يعتمد فيها الكاتب على طرح فكرة ودعمها بالحجج والأدلة والبراهين المقنعة، وذلك كي يقنع المتلقي ويؤثر في طريقة تفكيره، و</w:t>
      </w:r>
      <w:r w:rsidR="00A258F8">
        <w:rPr>
          <w:rFonts w:ascii="Arial" w:hAnsi="Arial" w:cs="Arial" w:hint="cs"/>
          <w:color w:val="333333"/>
          <w:sz w:val="28"/>
          <w:szCs w:val="28"/>
          <w:rtl/>
        </w:rPr>
        <w:t>من تم فهو</w:t>
      </w:r>
      <w:r w:rsidR="00C10881" w:rsidRPr="00C10881">
        <w:rPr>
          <w:rFonts w:ascii="Arial" w:hAnsi="Arial" w:cs="Arial"/>
          <w:color w:val="333333"/>
          <w:sz w:val="28"/>
          <w:szCs w:val="28"/>
          <w:rtl/>
        </w:rPr>
        <w:t xml:space="preserve"> قريب جدًّا من النمط التفسيري، إلا أنّ الفارق بينهما دقيق جدًّ</w:t>
      </w:r>
      <w:r w:rsidR="006E0A1A">
        <w:rPr>
          <w:rFonts w:ascii="Arial" w:hAnsi="Arial" w:cs="Arial"/>
          <w:color w:val="333333"/>
          <w:sz w:val="28"/>
          <w:szCs w:val="28"/>
          <w:rtl/>
        </w:rPr>
        <w:t>ا</w:t>
      </w:r>
      <w:r w:rsidR="00BF4CE4">
        <w:rPr>
          <w:rFonts w:ascii="Arial" w:hAnsi="Arial" w:cs="Arial" w:hint="cs"/>
          <w:color w:val="333333"/>
          <w:sz w:val="28"/>
          <w:szCs w:val="28"/>
          <w:rtl/>
        </w:rPr>
        <w:t> </w:t>
      </w:r>
      <w:r w:rsidR="00BF4CE4">
        <w:rPr>
          <w:rFonts w:ascii="Arial" w:hAnsi="Arial" w:cs="Arial" w:hint="cs"/>
          <w:color w:val="333333"/>
          <w:sz w:val="28"/>
          <w:szCs w:val="28"/>
          <w:rtl/>
          <w:lang w:bidi="ar-MA"/>
        </w:rPr>
        <w:t>.</w:t>
      </w:r>
      <w:r w:rsidR="00BF4CE4">
        <w:rPr>
          <w:rFonts w:ascii="Arial" w:hAnsi="Arial" w:cs="Arial" w:hint="cs"/>
          <w:color w:val="333333"/>
          <w:sz w:val="28"/>
          <w:szCs w:val="28"/>
          <w:shd w:val="clear" w:color="auto" w:fill="FFFFFF"/>
          <w:rtl/>
        </w:rPr>
        <w:t>و</w:t>
      </w:r>
      <w:r w:rsidR="00BF4CE4" w:rsidRPr="00AE3DE3">
        <w:rPr>
          <w:rFonts w:ascii="Arial" w:hAnsi="Arial" w:cs="Arial"/>
          <w:color w:val="333333"/>
          <w:sz w:val="28"/>
          <w:szCs w:val="28"/>
          <w:shd w:val="clear" w:color="auto" w:fill="FFFFFF"/>
          <w:rtl/>
        </w:rPr>
        <w:t xml:space="preserve">يعتبرُ </w:t>
      </w:r>
      <w:proofErr w:type="spellStart"/>
      <w:r w:rsidR="00BF4CE4" w:rsidRPr="00AE3DE3">
        <w:rPr>
          <w:rFonts w:ascii="Arial" w:hAnsi="Arial" w:cs="Arial"/>
          <w:color w:val="333333"/>
          <w:sz w:val="28"/>
          <w:szCs w:val="28"/>
          <w:shd w:val="clear" w:color="auto" w:fill="FFFFFF"/>
          <w:rtl/>
        </w:rPr>
        <w:t>الحجاجُ</w:t>
      </w:r>
      <w:r w:rsidR="00BF4CE4">
        <w:rPr>
          <w:rFonts w:ascii="Arial" w:hAnsi="Arial" w:cs="Arial" w:hint="cs"/>
          <w:color w:val="333333"/>
          <w:sz w:val="28"/>
          <w:szCs w:val="28"/>
          <w:shd w:val="clear" w:color="auto" w:fill="FFFFFF"/>
          <w:rtl/>
        </w:rPr>
        <w:t>من</w:t>
      </w:r>
      <w:proofErr w:type="spellEnd"/>
      <w:r w:rsidR="00BF4CE4" w:rsidRPr="00AE3DE3">
        <w:rPr>
          <w:rFonts w:ascii="Arial" w:hAnsi="Arial" w:cs="Arial"/>
          <w:color w:val="333333"/>
          <w:sz w:val="28"/>
          <w:szCs w:val="28"/>
          <w:shd w:val="clear" w:color="auto" w:fill="FFFFFF"/>
          <w:rtl/>
        </w:rPr>
        <w:t xml:space="preserve"> الأنماطِ النصيّة </w:t>
      </w:r>
      <w:r w:rsidR="00BF4CE4">
        <w:rPr>
          <w:rFonts w:ascii="Arial" w:hAnsi="Arial" w:cs="Arial" w:hint="cs"/>
          <w:color w:val="333333"/>
          <w:sz w:val="28"/>
          <w:szCs w:val="28"/>
          <w:shd w:val="clear" w:color="auto" w:fill="FFFFFF"/>
          <w:rtl/>
        </w:rPr>
        <w:t>إذ</w:t>
      </w:r>
      <w:r w:rsidR="00BF4CE4" w:rsidRPr="00AE3DE3">
        <w:rPr>
          <w:rFonts w:ascii="Arial" w:hAnsi="Arial" w:cs="Arial"/>
          <w:color w:val="333333"/>
          <w:sz w:val="28"/>
          <w:szCs w:val="28"/>
          <w:shd w:val="clear" w:color="auto" w:fill="FFFFFF"/>
          <w:rtl/>
        </w:rPr>
        <w:t xml:space="preserve"> يُعرَفُ </w:t>
      </w:r>
      <w:r w:rsidR="00BF4CE4" w:rsidRPr="00BF4CE4">
        <w:rPr>
          <w:rFonts w:ascii="Arial" w:hAnsi="Arial" w:cs="Arial"/>
          <w:b/>
          <w:bCs/>
          <w:color w:val="333333"/>
          <w:sz w:val="28"/>
          <w:szCs w:val="28"/>
          <w:shd w:val="clear" w:color="auto" w:fill="FFFFFF"/>
          <w:rtl/>
        </w:rPr>
        <w:t>بنظريّة الحجاج</w:t>
      </w:r>
      <w:r w:rsidR="00BF4CE4" w:rsidRPr="00AE3DE3">
        <w:rPr>
          <w:rFonts w:ascii="Arial" w:hAnsi="Arial" w:cs="Arial"/>
          <w:color w:val="333333"/>
          <w:sz w:val="28"/>
          <w:szCs w:val="28"/>
          <w:shd w:val="clear" w:color="auto" w:fill="FFFFFF"/>
          <w:rtl/>
        </w:rPr>
        <w:t xml:space="preserve">، حيثُ تحتوي هذه النظريّة على مجموعة من الحجج التي يتمّ ذكرها من أجل الإقناع والدلالة على بطلان الرأي أو صحّته، ويكون النصّ الحجاجي موجّهاً للجميع، سواء كان شخصاً واحداً أو جماعاتٍ من الأشخاص لإقناعهمْ بالعزوف عن آرائهم وتغييرها في مختلف القضايا السياسيّة والفكريّة، ويكون النصّ الحجاجيّ متطرّقاً لجوانب الرؤية الذاتيّة والموضوعيّة في الوقت نفسه، بحيث يكون بعيداً عن الصرامة الشديدة والمتزمّتة، كتلك المستخدمة في العلوم الرياضيّة والطبيعيّة. </w:t>
      </w:r>
    </w:p>
    <w:p w:rsidR="00BF4CE4" w:rsidRDefault="00BF4CE4" w:rsidP="00BF4CE4">
      <w:pPr>
        <w:bidi/>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w:t>
      </w:r>
      <w:r w:rsidRPr="00AE3DE3">
        <w:rPr>
          <w:rFonts w:ascii="Arial" w:hAnsi="Arial" w:cs="Arial"/>
          <w:color w:val="333333"/>
          <w:sz w:val="28"/>
          <w:szCs w:val="28"/>
          <w:shd w:val="clear" w:color="auto" w:fill="FFFFFF"/>
          <w:rtl/>
        </w:rPr>
        <w:t xml:space="preserve">يعودُ تاريخ هذه النصوص إلى التاريخ اليونانيّ القديم، </w:t>
      </w:r>
      <w:r>
        <w:rPr>
          <w:rFonts w:ascii="Arial" w:hAnsi="Arial" w:cs="Arial" w:hint="cs"/>
          <w:color w:val="333333"/>
          <w:sz w:val="28"/>
          <w:szCs w:val="28"/>
          <w:shd w:val="clear" w:color="auto" w:fill="FFFFFF"/>
          <w:rtl/>
        </w:rPr>
        <w:t>مع</w:t>
      </w:r>
      <w:r w:rsidRPr="00AE3DE3">
        <w:rPr>
          <w:rFonts w:ascii="Arial" w:hAnsi="Arial" w:cs="Arial"/>
          <w:color w:val="333333"/>
          <w:sz w:val="28"/>
          <w:szCs w:val="28"/>
          <w:shd w:val="clear" w:color="auto" w:fill="FFFFFF"/>
          <w:rtl/>
        </w:rPr>
        <w:t xml:space="preserve"> أرسطو </w:t>
      </w:r>
      <w:r>
        <w:rPr>
          <w:rFonts w:ascii="Arial" w:hAnsi="Arial" w:cs="Arial" w:hint="cs"/>
          <w:color w:val="333333"/>
          <w:sz w:val="28"/>
          <w:szCs w:val="28"/>
          <w:shd w:val="clear" w:color="auto" w:fill="FFFFFF"/>
          <w:rtl/>
        </w:rPr>
        <w:t>في</w:t>
      </w:r>
      <w:r w:rsidRPr="00AE3DE3">
        <w:rPr>
          <w:rFonts w:ascii="Arial" w:hAnsi="Arial" w:cs="Arial"/>
          <w:color w:val="333333"/>
          <w:sz w:val="28"/>
          <w:szCs w:val="28"/>
          <w:shd w:val="clear" w:color="auto" w:fill="FFFFFF"/>
          <w:rtl/>
        </w:rPr>
        <w:t xml:space="preserve"> كتابُ</w:t>
      </w:r>
      <w:r>
        <w:rPr>
          <w:rFonts w:ascii="Arial" w:hAnsi="Arial" w:cs="Arial" w:hint="cs"/>
          <w:color w:val="333333"/>
          <w:sz w:val="28"/>
          <w:szCs w:val="28"/>
          <w:shd w:val="clear" w:color="auto" w:fill="FFFFFF"/>
          <w:rtl/>
        </w:rPr>
        <w:t>ه"</w:t>
      </w:r>
      <w:r>
        <w:rPr>
          <w:rFonts w:ascii="Arial" w:hAnsi="Arial" w:cs="Arial"/>
          <w:color w:val="333333"/>
          <w:sz w:val="28"/>
          <w:szCs w:val="28"/>
          <w:shd w:val="clear" w:color="auto" w:fill="FFFFFF"/>
          <w:rtl/>
        </w:rPr>
        <w:t xml:space="preserve"> </w:t>
      </w:r>
      <w:r>
        <w:rPr>
          <w:rFonts w:ascii="Arial" w:hAnsi="Arial" w:cs="Arial" w:hint="cs"/>
          <w:color w:val="333333"/>
          <w:sz w:val="28"/>
          <w:szCs w:val="28"/>
          <w:shd w:val="clear" w:color="auto" w:fill="FFFFFF"/>
          <w:rtl/>
        </w:rPr>
        <w:t xml:space="preserve">فن </w:t>
      </w:r>
      <w:r>
        <w:rPr>
          <w:rFonts w:ascii="Arial" w:hAnsi="Arial" w:cs="Arial"/>
          <w:color w:val="333333"/>
          <w:sz w:val="28"/>
          <w:szCs w:val="28"/>
          <w:shd w:val="clear" w:color="auto" w:fill="FFFFFF"/>
          <w:rtl/>
        </w:rPr>
        <w:t>الخطابة</w:t>
      </w:r>
      <w:r>
        <w:rPr>
          <w:rFonts w:ascii="Arial" w:hAnsi="Arial" w:cs="Arial" w:hint="cs"/>
          <w:color w:val="333333"/>
          <w:sz w:val="28"/>
          <w:szCs w:val="28"/>
          <w:shd w:val="clear" w:color="auto" w:fill="FFFFFF"/>
          <w:rtl/>
        </w:rPr>
        <w:t>"</w:t>
      </w:r>
      <w:r w:rsidRPr="00AE3DE3">
        <w:rPr>
          <w:rFonts w:ascii="Arial" w:hAnsi="Arial" w:cs="Arial"/>
          <w:color w:val="333333"/>
          <w:sz w:val="28"/>
          <w:szCs w:val="28"/>
          <w:shd w:val="clear" w:color="auto" w:fill="FFFFFF"/>
          <w:rtl/>
        </w:rPr>
        <w:t xml:space="preserve"> ، وقد لاقى المبحث الحجاجي </w:t>
      </w:r>
      <w:r>
        <w:rPr>
          <w:rFonts w:ascii="Arial" w:hAnsi="Arial" w:cs="Arial" w:hint="cs"/>
          <w:color w:val="333333"/>
          <w:sz w:val="28"/>
          <w:szCs w:val="28"/>
          <w:shd w:val="clear" w:color="auto" w:fill="FFFFFF"/>
          <w:rtl/>
        </w:rPr>
        <w:t>انفتاحا و اتساعا</w:t>
      </w:r>
      <w:r w:rsidRPr="00AE3DE3">
        <w:rPr>
          <w:rFonts w:ascii="Arial" w:hAnsi="Arial" w:cs="Arial"/>
          <w:color w:val="333333"/>
          <w:sz w:val="28"/>
          <w:szCs w:val="28"/>
          <w:shd w:val="clear" w:color="auto" w:fill="FFFFFF"/>
          <w:rtl/>
        </w:rPr>
        <w:t xml:space="preserve"> </w:t>
      </w:r>
      <w:r>
        <w:rPr>
          <w:rFonts w:ascii="Arial" w:hAnsi="Arial" w:cs="Arial" w:hint="cs"/>
          <w:color w:val="333333"/>
          <w:sz w:val="28"/>
          <w:szCs w:val="28"/>
          <w:shd w:val="clear" w:color="auto" w:fill="FFFFFF"/>
          <w:rtl/>
        </w:rPr>
        <w:t>في الحضارة</w:t>
      </w:r>
      <w:r w:rsidRPr="00AE3DE3">
        <w:rPr>
          <w:rFonts w:ascii="Arial" w:hAnsi="Arial" w:cs="Arial"/>
          <w:color w:val="333333"/>
          <w:sz w:val="28"/>
          <w:szCs w:val="28"/>
          <w:shd w:val="clear" w:color="auto" w:fill="FFFFFF"/>
          <w:rtl/>
        </w:rPr>
        <w:t xml:space="preserve"> الإسلاميّة </w:t>
      </w:r>
      <w:r>
        <w:rPr>
          <w:rFonts w:ascii="Arial" w:hAnsi="Arial" w:cs="Arial" w:hint="cs"/>
          <w:color w:val="333333"/>
          <w:sz w:val="28"/>
          <w:szCs w:val="28"/>
          <w:shd w:val="clear" w:color="auto" w:fill="FFFFFF"/>
          <w:rtl/>
        </w:rPr>
        <w:t xml:space="preserve">منذ فجر الإسلام مع الفرق الكلامية و الاجتهادات الفقهية و </w:t>
      </w:r>
      <w:proofErr w:type="spellStart"/>
      <w:r>
        <w:rPr>
          <w:rFonts w:ascii="Arial" w:hAnsi="Arial" w:cs="Arial" w:hint="cs"/>
          <w:color w:val="333333"/>
          <w:sz w:val="28"/>
          <w:szCs w:val="28"/>
          <w:shd w:val="clear" w:color="auto" w:fill="FFFFFF"/>
          <w:rtl/>
        </w:rPr>
        <w:t>المناضرات</w:t>
      </w:r>
      <w:proofErr w:type="spellEnd"/>
      <w:r>
        <w:rPr>
          <w:rFonts w:ascii="Arial" w:hAnsi="Arial" w:cs="Arial" w:hint="cs"/>
          <w:color w:val="333333"/>
          <w:sz w:val="28"/>
          <w:szCs w:val="28"/>
          <w:shd w:val="clear" w:color="auto" w:fill="FFFFFF"/>
          <w:rtl/>
        </w:rPr>
        <w:t xml:space="preserve"> العلمية و </w:t>
      </w:r>
      <w:proofErr w:type="spellStart"/>
      <w:r>
        <w:rPr>
          <w:rFonts w:ascii="Arial" w:hAnsi="Arial" w:cs="Arial" w:hint="cs"/>
          <w:color w:val="333333"/>
          <w:sz w:val="28"/>
          <w:szCs w:val="28"/>
          <w:shd w:val="clear" w:color="auto" w:fill="FFFFFF"/>
          <w:rtl/>
        </w:rPr>
        <w:t>الاأدبية</w:t>
      </w:r>
      <w:proofErr w:type="spellEnd"/>
      <w:r>
        <w:rPr>
          <w:rFonts w:ascii="Arial" w:hAnsi="Arial" w:cs="Arial" w:hint="cs"/>
          <w:color w:val="333333"/>
          <w:sz w:val="28"/>
          <w:szCs w:val="28"/>
          <w:shd w:val="clear" w:color="auto" w:fill="FFFFFF"/>
          <w:rtl/>
        </w:rPr>
        <w:t xml:space="preserve"> و اللغوية ....</w:t>
      </w:r>
    </w:p>
    <w:p w:rsidR="006E0A1A" w:rsidRDefault="006E0A1A" w:rsidP="00BF4CE4">
      <w:pPr>
        <w:bidi/>
        <w:jc w:val="both"/>
        <w:rPr>
          <w:rFonts w:ascii="Arial" w:hAnsi="Arial" w:cs="Arial"/>
          <w:color w:val="333333"/>
          <w:sz w:val="28"/>
          <w:szCs w:val="28"/>
          <w:rtl/>
        </w:rPr>
      </w:pPr>
    </w:p>
    <w:p w:rsidR="006E0A1A" w:rsidRPr="0028571C" w:rsidRDefault="00C10881" w:rsidP="006E0A1A">
      <w:pPr>
        <w:bidi/>
        <w:rPr>
          <w:rFonts w:ascii="Arial" w:hAnsi="Arial" w:cs="Arial"/>
          <w:b/>
          <w:bCs/>
          <w:color w:val="FF0000"/>
          <w:sz w:val="28"/>
          <w:szCs w:val="28"/>
          <w:rtl/>
        </w:rPr>
      </w:pPr>
      <w:r w:rsidRPr="0028571C">
        <w:rPr>
          <w:rFonts w:ascii="Arial" w:hAnsi="Arial" w:cs="Arial"/>
          <w:b/>
          <w:bCs/>
          <w:color w:val="FF0000"/>
          <w:sz w:val="28"/>
          <w:szCs w:val="28"/>
          <w:rtl/>
        </w:rPr>
        <w:t xml:space="preserve">خصائص النمط الحجاجي </w:t>
      </w:r>
    </w:p>
    <w:p w:rsidR="00C929A4" w:rsidRDefault="0028571C" w:rsidP="0028571C">
      <w:pPr>
        <w:bidi/>
        <w:jc w:val="both"/>
        <w:rPr>
          <w:rFonts w:ascii="Arial" w:hAnsi="Arial" w:cs="Arial"/>
          <w:color w:val="333333"/>
          <w:sz w:val="28"/>
          <w:szCs w:val="28"/>
          <w:rtl/>
        </w:rPr>
      </w:pPr>
      <w:r>
        <w:rPr>
          <w:rFonts w:ascii="Arial" w:hAnsi="Arial" w:cs="Arial" w:hint="cs"/>
          <w:color w:val="333333"/>
          <w:sz w:val="28"/>
          <w:szCs w:val="28"/>
          <w:rtl/>
        </w:rPr>
        <w:t xml:space="preserve">           </w:t>
      </w:r>
      <w:r w:rsidR="00C10881" w:rsidRPr="00C10881">
        <w:rPr>
          <w:rFonts w:ascii="Arial" w:hAnsi="Arial" w:cs="Arial"/>
          <w:color w:val="333333"/>
          <w:sz w:val="28"/>
          <w:szCs w:val="28"/>
          <w:rtl/>
        </w:rPr>
        <w:t>إنّ الن</w:t>
      </w:r>
      <w:r w:rsidR="006E0A1A">
        <w:rPr>
          <w:rFonts w:ascii="Arial" w:hAnsi="Arial" w:cs="Arial" w:hint="cs"/>
          <w:color w:val="333333"/>
          <w:sz w:val="28"/>
          <w:szCs w:val="28"/>
          <w:rtl/>
        </w:rPr>
        <w:t>ص</w:t>
      </w:r>
      <w:r w:rsidR="006E0A1A">
        <w:rPr>
          <w:rFonts w:ascii="Arial" w:hAnsi="Arial" w:cs="Arial"/>
          <w:color w:val="333333"/>
          <w:sz w:val="28"/>
          <w:szCs w:val="28"/>
          <w:rtl/>
        </w:rPr>
        <w:t xml:space="preserve"> الحجاجي أحد </w:t>
      </w:r>
      <w:r w:rsidR="00C10881" w:rsidRPr="00C10881">
        <w:rPr>
          <w:rFonts w:ascii="Arial" w:hAnsi="Arial" w:cs="Arial"/>
          <w:color w:val="333333"/>
          <w:sz w:val="28"/>
          <w:szCs w:val="28"/>
          <w:rtl/>
        </w:rPr>
        <w:t xml:space="preserve">أنماط </w:t>
      </w:r>
      <w:r w:rsidR="006E0A1A">
        <w:rPr>
          <w:rFonts w:ascii="Arial" w:hAnsi="Arial" w:cs="Arial" w:hint="cs"/>
          <w:color w:val="333333"/>
          <w:sz w:val="28"/>
          <w:szCs w:val="28"/>
          <w:rtl/>
        </w:rPr>
        <w:t>الكتابة</w:t>
      </w:r>
      <w:r w:rsidR="00C10881" w:rsidRPr="00C10881">
        <w:rPr>
          <w:rFonts w:ascii="Arial" w:hAnsi="Arial" w:cs="Arial"/>
          <w:color w:val="333333"/>
          <w:sz w:val="28"/>
          <w:szCs w:val="28"/>
          <w:rtl/>
        </w:rPr>
        <w:t xml:space="preserve"> </w:t>
      </w:r>
      <w:proofErr w:type="spellStart"/>
      <w:r w:rsidR="00C10881" w:rsidRPr="00C10881">
        <w:rPr>
          <w:rFonts w:ascii="Arial" w:hAnsi="Arial" w:cs="Arial"/>
          <w:color w:val="333333"/>
          <w:sz w:val="28"/>
          <w:szCs w:val="28"/>
          <w:rtl/>
        </w:rPr>
        <w:t>ال</w:t>
      </w:r>
      <w:r w:rsidR="006E0A1A">
        <w:rPr>
          <w:rFonts w:ascii="Arial" w:hAnsi="Arial" w:cs="Arial" w:hint="cs"/>
          <w:color w:val="333333"/>
          <w:sz w:val="28"/>
          <w:szCs w:val="28"/>
          <w:rtl/>
        </w:rPr>
        <w:t>مقالية</w:t>
      </w:r>
      <w:proofErr w:type="spellEnd"/>
      <w:r w:rsidR="006E0A1A">
        <w:rPr>
          <w:rFonts w:ascii="Arial" w:hAnsi="Arial" w:cs="Arial" w:hint="cs"/>
          <w:color w:val="333333"/>
          <w:sz w:val="28"/>
          <w:szCs w:val="28"/>
          <w:rtl/>
        </w:rPr>
        <w:t xml:space="preserve"> </w:t>
      </w:r>
      <w:r w:rsidR="00C10881" w:rsidRPr="00C10881">
        <w:rPr>
          <w:rFonts w:ascii="Arial" w:hAnsi="Arial" w:cs="Arial"/>
          <w:color w:val="333333"/>
          <w:sz w:val="28"/>
          <w:szCs w:val="28"/>
          <w:rtl/>
        </w:rPr>
        <w:t xml:space="preserve">وهو من الوسائل الفعالة جدًّا في التأثير في القارئ والعمل على تغيير قناعاته ورأيه في قضية ما، وإضافة إلى أنه يفتح مجالًا </w:t>
      </w:r>
      <w:r w:rsidR="006E0A1A">
        <w:rPr>
          <w:rFonts w:ascii="Arial" w:hAnsi="Arial" w:cs="Arial" w:hint="cs"/>
          <w:color w:val="333333"/>
          <w:sz w:val="28"/>
          <w:szCs w:val="28"/>
          <w:rtl/>
        </w:rPr>
        <w:t>للرد</w:t>
      </w:r>
      <w:r w:rsidR="00C10881" w:rsidRPr="00C10881">
        <w:rPr>
          <w:rFonts w:ascii="Arial" w:hAnsi="Arial" w:cs="Arial"/>
          <w:color w:val="333333"/>
          <w:sz w:val="28"/>
          <w:szCs w:val="28"/>
          <w:rtl/>
        </w:rPr>
        <w:t xml:space="preserve"> على كل </w:t>
      </w:r>
      <w:r w:rsidR="006E0A1A">
        <w:rPr>
          <w:rFonts w:ascii="Arial" w:hAnsi="Arial" w:cs="Arial" w:hint="cs"/>
          <w:color w:val="333333"/>
          <w:sz w:val="28"/>
          <w:szCs w:val="28"/>
          <w:rtl/>
        </w:rPr>
        <w:t>فكرة معارضة</w:t>
      </w:r>
      <w:r>
        <w:rPr>
          <w:rFonts w:ascii="Arial" w:hAnsi="Arial" w:cs="Arial"/>
          <w:color w:val="333333"/>
          <w:sz w:val="28"/>
          <w:szCs w:val="28"/>
          <w:rtl/>
        </w:rPr>
        <w:t xml:space="preserve"> بحجج </w:t>
      </w:r>
      <w:r w:rsidR="00C10881" w:rsidRPr="00C10881">
        <w:rPr>
          <w:rFonts w:ascii="Arial" w:hAnsi="Arial" w:cs="Arial"/>
          <w:color w:val="333333"/>
          <w:sz w:val="28"/>
          <w:szCs w:val="28"/>
          <w:rtl/>
        </w:rPr>
        <w:t>تدحضها وتلغيها، وهذا يجعل</w:t>
      </w:r>
      <w:r w:rsidR="006E0A1A">
        <w:rPr>
          <w:rFonts w:ascii="Arial" w:hAnsi="Arial" w:cs="Arial" w:hint="cs"/>
          <w:color w:val="333333"/>
          <w:sz w:val="28"/>
          <w:szCs w:val="28"/>
          <w:rtl/>
        </w:rPr>
        <w:t>ه</w:t>
      </w:r>
      <w:r w:rsidR="00C10881" w:rsidRPr="00C10881">
        <w:rPr>
          <w:rFonts w:ascii="Arial" w:hAnsi="Arial" w:cs="Arial"/>
          <w:color w:val="333333"/>
          <w:sz w:val="28"/>
          <w:szCs w:val="28"/>
          <w:rtl/>
        </w:rPr>
        <w:t xml:space="preserve"> أكثر قوة ومتانة، ويزيد من مكانته و</w:t>
      </w:r>
      <w:r w:rsidR="00C929A4">
        <w:rPr>
          <w:rFonts w:ascii="Arial" w:hAnsi="Arial" w:cs="Arial"/>
          <w:color w:val="333333"/>
          <w:sz w:val="28"/>
          <w:szCs w:val="28"/>
          <w:rtl/>
        </w:rPr>
        <w:t>شهرته أيضًا</w:t>
      </w:r>
      <w:r w:rsidR="00C929A4">
        <w:rPr>
          <w:rFonts w:ascii="Arial" w:hAnsi="Arial" w:cs="Arial" w:hint="cs"/>
          <w:color w:val="333333"/>
          <w:sz w:val="28"/>
          <w:szCs w:val="28"/>
          <w:rtl/>
        </w:rPr>
        <w:t>.</w:t>
      </w:r>
    </w:p>
    <w:p w:rsidR="004927C8" w:rsidRDefault="0028571C" w:rsidP="0028571C">
      <w:pPr>
        <w:bidi/>
        <w:jc w:val="both"/>
        <w:rPr>
          <w:rFonts w:ascii="Arial" w:hAnsi="Arial" w:cs="Arial"/>
          <w:color w:val="333333"/>
          <w:sz w:val="28"/>
          <w:szCs w:val="28"/>
          <w:rtl/>
        </w:rPr>
      </w:pPr>
      <w:r>
        <w:rPr>
          <w:rFonts w:ascii="Arial" w:hAnsi="Arial" w:cs="Arial" w:hint="cs"/>
          <w:color w:val="333333"/>
          <w:sz w:val="28"/>
          <w:szCs w:val="28"/>
          <w:rtl/>
        </w:rPr>
        <w:t xml:space="preserve">          </w:t>
      </w:r>
      <w:r w:rsidR="00C929A4">
        <w:rPr>
          <w:rFonts w:ascii="Arial" w:hAnsi="Arial" w:cs="Arial"/>
          <w:color w:val="333333"/>
          <w:sz w:val="28"/>
          <w:szCs w:val="28"/>
          <w:rtl/>
        </w:rPr>
        <w:t xml:space="preserve"> و</w:t>
      </w:r>
      <w:r w:rsidR="00C929A4">
        <w:rPr>
          <w:rFonts w:ascii="Arial" w:hAnsi="Arial" w:cs="Arial" w:hint="cs"/>
          <w:color w:val="333333"/>
          <w:sz w:val="28"/>
          <w:szCs w:val="28"/>
          <w:rtl/>
        </w:rPr>
        <w:t>لل</w:t>
      </w:r>
      <w:r w:rsidR="00C929A4">
        <w:rPr>
          <w:rFonts w:ascii="Arial" w:hAnsi="Arial" w:cs="Arial"/>
          <w:color w:val="333333"/>
          <w:sz w:val="28"/>
          <w:szCs w:val="28"/>
          <w:rtl/>
        </w:rPr>
        <w:t>ن</w:t>
      </w:r>
      <w:r w:rsidR="00C929A4">
        <w:rPr>
          <w:rFonts w:ascii="Arial" w:hAnsi="Arial" w:cs="Arial" w:hint="cs"/>
          <w:color w:val="333333"/>
          <w:sz w:val="28"/>
          <w:szCs w:val="28"/>
          <w:rtl/>
        </w:rPr>
        <w:t xml:space="preserve">ص </w:t>
      </w:r>
      <w:proofErr w:type="spellStart"/>
      <w:r w:rsidR="00C929A4">
        <w:rPr>
          <w:rFonts w:ascii="Arial" w:hAnsi="Arial" w:cs="Arial"/>
          <w:color w:val="333333"/>
          <w:sz w:val="28"/>
          <w:szCs w:val="28"/>
          <w:rtl/>
        </w:rPr>
        <w:t>الحجاجي،البرهاني</w:t>
      </w:r>
      <w:proofErr w:type="spellEnd"/>
      <w:r w:rsidR="00C10881" w:rsidRPr="00C10881">
        <w:rPr>
          <w:rFonts w:ascii="Arial" w:hAnsi="Arial" w:cs="Arial"/>
          <w:color w:val="333333"/>
          <w:sz w:val="28"/>
          <w:szCs w:val="28"/>
          <w:rtl/>
        </w:rPr>
        <w:t xml:space="preserve"> خصائص عدة تميزه من غيره من الأنماط</w:t>
      </w:r>
      <w:r w:rsidR="00C929A4">
        <w:rPr>
          <w:rFonts w:ascii="Arial" w:hAnsi="Arial" w:cs="Arial" w:hint="cs"/>
          <w:color w:val="333333"/>
          <w:sz w:val="28"/>
          <w:szCs w:val="28"/>
          <w:rtl/>
        </w:rPr>
        <w:t xml:space="preserve"> </w:t>
      </w:r>
      <w:proofErr w:type="spellStart"/>
      <w:r w:rsidR="00C929A4">
        <w:rPr>
          <w:rFonts w:ascii="Arial" w:hAnsi="Arial" w:cs="Arial" w:hint="cs"/>
          <w:color w:val="333333"/>
          <w:sz w:val="28"/>
          <w:szCs w:val="28"/>
          <w:rtl/>
        </w:rPr>
        <w:t>المقالية</w:t>
      </w:r>
      <w:proofErr w:type="spellEnd"/>
      <w:r w:rsidR="00C929A4">
        <w:rPr>
          <w:rFonts w:ascii="Arial" w:hAnsi="Arial" w:cs="Arial" w:hint="cs"/>
          <w:color w:val="333333"/>
          <w:sz w:val="28"/>
          <w:szCs w:val="28"/>
          <w:rtl/>
        </w:rPr>
        <w:t xml:space="preserve"> الاخرى</w:t>
      </w:r>
      <w:r w:rsidR="00C10881" w:rsidRPr="00C10881">
        <w:rPr>
          <w:rFonts w:ascii="Arial" w:hAnsi="Arial" w:cs="Arial"/>
          <w:color w:val="333333"/>
          <w:sz w:val="28"/>
          <w:szCs w:val="28"/>
          <w:rtl/>
        </w:rPr>
        <w:t>، ولعلّ أبرز خصائص</w:t>
      </w:r>
      <w:r w:rsidR="00C929A4">
        <w:rPr>
          <w:rFonts w:ascii="Arial" w:hAnsi="Arial" w:cs="Arial" w:hint="cs"/>
          <w:color w:val="333333"/>
          <w:sz w:val="28"/>
          <w:szCs w:val="28"/>
          <w:rtl/>
        </w:rPr>
        <w:t>ه</w:t>
      </w:r>
      <w:r w:rsidR="00C929A4">
        <w:rPr>
          <w:rFonts w:ascii="Arial" w:hAnsi="Arial" w:cs="Arial"/>
          <w:color w:val="333333"/>
          <w:sz w:val="28"/>
          <w:szCs w:val="28"/>
          <w:rtl/>
        </w:rPr>
        <w:t xml:space="preserve"> وأكثرها وضوحًا في النصوص</w:t>
      </w:r>
      <w:r w:rsidR="00C929A4">
        <w:rPr>
          <w:rFonts w:ascii="Arial" w:hAnsi="Arial" w:cs="Arial" w:hint="cs"/>
          <w:color w:val="333333"/>
          <w:sz w:val="28"/>
          <w:szCs w:val="28"/>
          <w:rtl/>
        </w:rPr>
        <w:t xml:space="preserve"> أنه</w:t>
      </w:r>
      <w:r w:rsidR="00C10881" w:rsidRPr="00C10881">
        <w:rPr>
          <w:rFonts w:ascii="Arial" w:hAnsi="Arial" w:cs="Arial"/>
          <w:color w:val="333333"/>
          <w:sz w:val="28"/>
          <w:szCs w:val="28"/>
          <w:rtl/>
        </w:rPr>
        <w:t xml:space="preserve"> يكثُرُ استخدامه في النقاشات والمواضيع الجدلية التي تحتمل الأخذ والردّ، وهذا </w:t>
      </w:r>
      <w:r w:rsidR="00C929A4">
        <w:rPr>
          <w:rFonts w:ascii="Arial" w:hAnsi="Arial" w:cs="Arial" w:hint="cs"/>
          <w:color w:val="333333"/>
          <w:sz w:val="28"/>
          <w:szCs w:val="28"/>
          <w:rtl/>
        </w:rPr>
        <w:t xml:space="preserve">يتطلب من </w:t>
      </w:r>
      <w:r w:rsidR="00C929A4">
        <w:rPr>
          <w:rFonts w:ascii="Arial" w:hAnsi="Arial" w:cs="Arial"/>
          <w:color w:val="333333"/>
          <w:sz w:val="28"/>
          <w:szCs w:val="28"/>
          <w:rtl/>
        </w:rPr>
        <w:t xml:space="preserve">الكاتب أو المتكلم </w:t>
      </w:r>
      <w:r w:rsidR="00C10881" w:rsidRPr="00C10881">
        <w:rPr>
          <w:rFonts w:ascii="Arial" w:hAnsi="Arial" w:cs="Arial"/>
          <w:color w:val="333333"/>
          <w:sz w:val="28"/>
          <w:szCs w:val="28"/>
          <w:rtl/>
        </w:rPr>
        <w:t xml:space="preserve"> إقناع من حوله بوجهة نظره. </w:t>
      </w:r>
      <w:r w:rsidR="00C929A4">
        <w:rPr>
          <w:rFonts w:ascii="Arial" w:hAnsi="Arial" w:cs="Arial" w:hint="cs"/>
          <w:color w:val="333333"/>
          <w:sz w:val="28"/>
          <w:szCs w:val="28"/>
          <w:rtl/>
        </w:rPr>
        <w:t>لذلك</w:t>
      </w:r>
      <w:r w:rsidR="00C929A4">
        <w:rPr>
          <w:rFonts w:ascii="Arial" w:hAnsi="Arial" w:cs="Arial"/>
          <w:color w:val="333333"/>
          <w:sz w:val="28"/>
          <w:szCs w:val="28"/>
          <w:rtl/>
        </w:rPr>
        <w:t xml:space="preserve"> ي</w:t>
      </w:r>
      <w:r w:rsidR="00C929A4">
        <w:rPr>
          <w:rFonts w:ascii="Arial" w:hAnsi="Arial" w:cs="Arial" w:hint="cs"/>
          <w:color w:val="333333"/>
          <w:sz w:val="28"/>
          <w:szCs w:val="28"/>
          <w:rtl/>
        </w:rPr>
        <w:t>عتمد</w:t>
      </w:r>
      <w:r w:rsidR="00C929A4">
        <w:rPr>
          <w:rFonts w:ascii="Arial" w:hAnsi="Arial" w:cs="Arial"/>
          <w:color w:val="333333"/>
          <w:sz w:val="28"/>
          <w:szCs w:val="28"/>
          <w:rtl/>
        </w:rPr>
        <w:t xml:space="preserve"> الن</w:t>
      </w:r>
      <w:r w:rsidR="00C929A4">
        <w:rPr>
          <w:rFonts w:ascii="Arial" w:hAnsi="Arial" w:cs="Arial" w:hint="cs"/>
          <w:color w:val="333333"/>
          <w:sz w:val="28"/>
          <w:szCs w:val="28"/>
          <w:rtl/>
        </w:rPr>
        <w:t xml:space="preserve">ص </w:t>
      </w:r>
      <w:r w:rsidR="00C10881" w:rsidRPr="00C10881">
        <w:rPr>
          <w:rFonts w:ascii="Arial" w:hAnsi="Arial" w:cs="Arial"/>
          <w:color w:val="333333"/>
          <w:sz w:val="28"/>
          <w:szCs w:val="28"/>
          <w:rtl/>
        </w:rPr>
        <w:t xml:space="preserve">الحجاجي العقل والمنطق والموضوعية في طرحه للحجج والبراهين، إضافة إلى استخدام الروابط المنطقية التي تساعد في تسلسل الأفكار وترتيب الحُجَج. </w:t>
      </w:r>
    </w:p>
    <w:p w:rsidR="00C929A4" w:rsidRDefault="004927C8" w:rsidP="0028571C">
      <w:pPr>
        <w:bidi/>
        <w:jc w:val="both"/>
        <w:rPr>
          <w:rFonts w:ascii="Arial" w:hAnsi="Arial" w:cs="Arial"/>
          <w:color w:val="333333"/>
          <w:sz w:val="28"/>
          <w:szCs w:val="28"/>
          <w:rtl/>
        </w:rPr>
      </w:pPr>
      <w:r>
        <w:rPr>
          <w:rFonts w:ascii="Arial" w:hAnsi="Arial" w:cs="Arial" w:hint="cs"/>
          <w:color w:val="333333"/>
          <w:sz w:val="28"/>
          <w:szCs w:val="28"/>
          <w:rtl/>
        </w:rPr>
        <w:t xml:space="preserve">      </w:t>
      </w:r>
      <w:r w:rsidR="0028571C">
        <w:rPr>
          <w:rFonts w:ascii="Arial" w:hAnsi="Arial" w:cs="Arial" w:hint="cs"/>
          <w:color w:val="333333"/>
          <w:sz w:val="28"/>
          <w:szCs w:val="28"/>
          <w:rtl/>
        </w:rPr>
        <w:t xml:space="preserve">    </w:t>
      </w:r>
      <w:r>
        <w:rPr>
          <w:rFonts w:ascii="Arial" w:hAnsi="Arial" w:cs="Arial" w:hint="cs"/>
          <w:color w:val="333333"/>
          <w:sz w:val="28"/>
          <w:szCs w:val="28"/>
          <w:rtl/>
        </w:rPr>
        <w:t xml:space="preserve">يتراوح النص </w:t>
      </w:r>
      <w:r>
        <w:rPr>
          <w:rFonts w:ascii="Arial" w:hAnsi="Arial" w:cs="Arial"/>
          <w:color w:val="333333"/>
          <w:sz w:val="28"/>
          <w:szCs w:val="28"/>
          <w:rtl/>
        </w:rPr>
        <w:t>الحجاجي</w:t>
      </w:r>
      <w:r w:rsidR="00C10881" w:rsidRPr="00C10881">
        <w:rPr>
          <w:rFonts w:ascii="Arial" w:hAnsi="Arial" w:cs="Arial"/>
          <w:color w:val="333333"/>
          <w:sz w:val="28"/>
          <w:szCs w:val="28"/>
          <w:rtl/>
        </w:rPr>
        <w:t xml:space="preserve"> بين أسلوبَيْ النفي والإثبات</w:t>
      </w:r>
      <w:r w:rsidR="00C929A4">
        <w:rPr>
          <w:rFonts w:ascii="Arial" w:hAnsi="Arial" w:cs="Arial" w:hint="cs"/>
          <w:color w:val="333333"/>
          <w:sz w:val="28"/>
          <w:szCs w:val="28"/>
          <w:rtl/>
        </w:rPr>
        <w:t xml:space="preserve">/التوكيد </w:t>
      </w:r>
      <w:r w:rsidR="00C10881" w:rsidRPr="00C10881">
        <w:rPr>
          <w:rFonts w:ascii="Arial" w:hAnsi="Arial" w:cs="Arial"/>
          <w:color w:val="333333"/>
          <w:sz w:val="28"/>
          <w:szCs w:val="28"/>
          <w:rtl/>
        </w:rPr>
        <w:t xml:space="preserve">، وهما أسلوبان مهمان جدًّا لمثل هذه النصوص، فهما يساعدان الكاتب </w:t>
      </w:r>
      <w:r>
        <w:rPr>
          <w:rFonts w:ascii="Arial" w:hAnsi="Arial" w:cs="Arial" w:hint="cs"/>
          <w:color w:val="333333"/>
          <w:sz w:val="28"/>
          <w:szCs w:val="28"/>
          <w:rtl/>
        </w:rPr>
        <w:t xml:space="preserve">على </w:t>
      </w:r>
      <w:r w:rsidR="00C10881" w:rsidRPr="00C10881">
        <w:rPr>
          <w:rFonts w:ascii="Arial" w:hAnsi="Arial" w:cs="Arial"/>
          <w:color w:val="333333"/>
          <w:sz w:val="28"/>
          <w:szCs w:val="28"/>
          <w:rtl/>
        </w:rPr>
        <w:t>أن يثبت رأيه وفكرته وينفي ما يخالفها أو يقابلها من فكر معارض لها.</w:t>
      </w:r>
      <w:r w:rsidR="00C929A4">
        <w:rPr>
          <w:rFonts w:ascii="Arial" w:hAnsi="Arial" w:cs="Arial" w:hint="cs"/>
          <w:color w:val="333333"/>
          <w:sz w:val="28"/>
          <w:szCs w:val="28"/>
          <w:rtl/>
        </w:rPr>
        <w:t xml:space="preserve">و ليس هذا فحسب ، بل هناك أساليب </w:t>
      </w:r>
      <w:proofErr w:type="spellStart"/>
      <w:r w:rsidR="00C929A4">
        <w:rPr>
          <w:rFonts w:ascii="Arial" w:hAnsi="Arial" w:cs="Arial" w:hint="cs"/>
          <w:color w:val="333333"/>
          <w:sz w:val="28"/>
          <w:szCs w:val="28"/>
          <w:rtl/>
        </w:rPr>
        <w:t>حجاجية</w:t>
      </w:r>
      <w:proofErr w:type="spellEnd"/>
      <w:r w:rsidR="00C929A4">
        <w:rPr>
          <w:rFonts w:ascii="Arial" w:hAnsi="Arial" w:cs="Arial" w:hint="cs"/>
          <w:color w:val="333333"/>
          <w:sz w:val="28"/>
          <w:szCs w:val="28"/>
          <w:rtl/>
        </w:rPr>
        <w:t xml:space="preserve"> أخرى من قبيل : الإضراب و </w:t>
      </w:r>
      <w:proofErr w:type="spellStart"/>
      <w:r w:rsidR="00C929A4">
        <w:rPr>
          <w:rFonts w:ascii="Arial" w:hAnsi="Arial" w:cs="Arial" w:hint="cs"/>
          <w:color w:val="333333"/>
          <w:sz w:val="28"/>
          <w:szCs w:val="28"/>
          <w:rtl/>
        </w:rPr>
        <w:t>الإستدراك</w:t>
      </w:r>
      <w:proofErr w:type="spellEnd"/>
      <w:r w:rsidR="00C929A4">
        <w:rPr>
          <w:rFonts w:ascii="Arial" w:hAnsi="Arial" w:cs="Arial" w:hint="cs"/>
          <w:color w:val="333333"/>
          <w:sz w:val="28"/>
          <w:szCs w:val="28"/>
          <w:rtl/>
        </w:rPr>
        <w:t xml:space="preserve"> و الحصر</w:t>
      </w:r>
      <w:r w:rsidR="0028571C">
        <w:rPr>
          <w:rFonts w:ascii="Arial" w:hAnsi="Arial" w:cs="Arial" w:hint="cs"/>
          <w:color w:val="333333"/>
          <w:sz w:val="28"/>
          <w:szCs w:val="28"/>
          <w:rtl/>
        </w:rPr>
        <w:t xml:space="preserve"> بالإضافة ل</w:t>
      </w:r>
      <w:r w:rsidR="00C929A4">
        <w:rPr>
          <w:rFonts w:ascii="Arial" w:hAnsi="Arial" w:cs="Arial" w:hint="cs"/>
          <w:color w:val="333333"/>
          <w:sz w:val="28"/>
          <w:szCs w:val="28"/>
          <w:rtl/>
        </w:rPr>
        <w:t xml:space="preserve">لتعريف و المقارنة و الوصف و السرد ...ناهيك على البناء المنهجي للنص و نظامه المنطقي ( </w:t>
      </w:r>
      <w:proofErr w:type="spellStart"/>
      <w:r w:rsidR="00C929A4">
        <w:rPr>
          <w:rFonts w:ascii="Arial" w:hAnsi="Arial" w:cs="Arial" w:hint="cs"/>
          <w:color w:val="333333"/>
          <w:sz w:val="28"/>
          <w:szCs w:val="28"/>
          <w:rtl/>
        </w:rPr>
        <w:t>الإستقراء</w:t>
      </w:r>
      <w:proofErr w:type="spellEnd"/>
      <w:r w:rsidR="00C929A4">
        <w:rPr>
          <w:rFonts w:ascii="Arial" w:hAnsi="Arial" w:cs="Arial" w:hint="cs"/>
          <w:color w:val="333333"/>
          <w:sz w:val="28"/>
          <w:szCs w:val="28"/>
          <w:rtl/>
        </w:rPr>
        <w:t xml:space="preserve"> /الاستنباط) ؛ دون أن نهمل قيمة الجملة الخبرية خاصة الطلبية و الإنكارية في تقوية البنية الأسلوبية </w:t>
      </w:r>
      <w:proofErr w:type="spellStart"/>
      <w:r w:rsidR="00C929A4">
        <w:rPr>
          <w:rFonts w:ascii="Arial" w:hAnsi="Arial" w:cs="Arial" w:hint="cs"/>
          <w:color w:val="333333"/>
          <w:sz w:val="28"/>
          <w:szCs w:val="28"/>
          <w:rtl/>
        </w:rPr>
        <w:t>الحجاجية</w:t>
      </w:r>
      <w:proofErr w:type="spellEnd"/>
      <w:r w:rsidR="00C929A4">
        <w:rPr>
          <w:rFonts w:ascii="Arial" w:hAnsi="Arial" w:cs="Arial" w:hint="cs"/>
          <w:color w:val="333333"/>
          <w:sz w:val="28"/>
          <w:szCs w:val="28"/>
          <w:rtl/>
        </w:rPr>
        <w:t xml:space="preserve"> </w:t>
      </w:r>
      <w:r>
        <w:rPr>
          <w:rFonts w:ascii="Arial" w:hAnsi="Arial" w:cs="Arial" w:hint="cs"/>
          <w:color w:val="333333"/>
          <w:sz w:val="28"/>
          <w:szCs w:val="28"/>
          <w:rtl/>
        </w:rPr>
        <w:t>.</w:t>
      </w:r>
    </w:p>
    <w:p w:rsidR="00BF4CE4" w:rsidRDefault="00BF4CE4" w:rsidP="00BF4CE4">
      <w:pPr>
        <w:bidi/>
        <w:rPr>
          <w:rFonts w:ascii="Arial" w:hAnsi="Arial" w:cs="Arial"/>
          <w:color w:val="333333"/>
          <w:sz w:val="28"/>
          <w:szCs w:val="28"/>
          <w:rtl/>
        </w:rPr>
      </w:pPr>
    </w:p>
    <w:p w:rsidR="00BF4CE4" w:rsidRPr="00FA5BA2" w:rsidRDefault="00BF4CE4" w:rsidP="00BF4CE4">
      <w:pPr>
        <w:bidi/>
        <w:rPr>
          <w:rFonts w:ascii="Arial" w:hAnsi="Arial" w:cs="Arial"/>
          <w:sz w:val="28"/>
          <w:szCs w:val="28"/>
          <w:shd w:val="clear" w:color="auto" w:fill="FFFFFF"/>
          <w:rtl/>
        </w:rPr>
      </w:pPr>
      <w:r>
        <w:rPr>
          <w:rFonts w:ascii="Arial" w:hAnsi="Arial" w:cs="Arial" w:hint="cs"/>
          <w:color w:val="333333"/>
          <w:sz w:val="28"/>
          <w:szCs w:val="28"/>
          <w:rtl/>
        </w:rPr>
        <w:lastRenderedPageBreak/>
        <w:t xml:space="preserve">          و عموما ،</w:t>
      </w:r>
      <w:r w:rsidRPr="00FA5BA2">
        <w:rPr>
          <w:rFonts w:ascii="Arial" w:hAnsi="Arial" w:cs="Arial" w:hint="cs"/>
          <w:sz w:val="28"/>
          <w:szCs w:val="28"/>
          <w:shd w:val="clear" w:color="auto" w:fill="FFFFFF"/>
          <w:rtl/>
        </w:rPr>
        <w:t xml:space="preserve">  </w:t>
      </w:r>
      <w:r w:rsidRPr="00FA5BA2">
        <w:rPr>
          <w:rFonts w:ascii="Arial" w:hAnsi="Arial" w:cs="Arial"/>
          <w:sz w:val="28"/>
          <w:szCs w:val="28"/>
          <w:shd w:val="clear" w:color="auto" w:fill="FFFFFF"/>
          <w:rtl/>
        </w:rPr>
        <w:t xml:space="preserve">للنص الحجاجي العديد من الخصائص </w:t>
      </w:r>
      <w:r w:rsidRPr="00FA5BA2">
        <w:rPr>
          <w:rFonts w:ascii="Arial" w:hAnsi="Arial" w:cs="Arial" w:hint="cs"/>
          <w:sz w:val="28"/>
          <w:szCs w:val="28"/>
          <w:shd w:val="clear" w:color="auto" w:fill="FFFFFF"/>
          <w:rtl/>
        </w:rPr>
        <w:t>:</w:t>
      </w:r>
    </w:p>
    <w:p w:rsidR="00BF4CE4" w:rsidRPr="00FA5BA2" w:rsidRDefault="00BF4CE4" w:rsidP="00BF4CE4">
      <w:pPr>
        <w:bidi/>
        <w:rPr>
          <w:rFonts w:ascii="Arial" w:hAnsi="Arial" w:cs="Arial"/>
          <w:sz w:val="28"/>
          <w:szCs w:val="28"/>
          <w:shd w:val="clear" w:color="auto" w:fill="FFFFFF"/>
          <w:rtl/>
        </w:rPr>
      </w:pPr>
      <w:r w:rsidRPr="00FA5BA2">
        <w:rPr>
          <w:rFonts w:ascii="Arial" w:hAnsi="Arial" w:cs="Arial" w:hint="cs"/>
          <w:sz w:val="28"/>
          <w:szCs w:val="28"/>
          <w:shd w:val="clear" w:color="auto" w:fill="FFFFFF"/>
          <w:rtl/>
        </w:rPr>
        <w:t>-</w:t>
      </w:r>
      <w:r w:rsidRPr="00FA5BA2">
        <w:rPr>
          <w:rFonts w:ascii="Arial" w:hAnsi="Arial" w:cs="Arial"/>
          <w:sz w:val="28"/>
          <w:szCs w:val="28"/>
          <w:shd w:val="clear" w:color="auto" w:fill="FFFFFF"/>
          <w:rtl/>
        </w:rPr>
        <w:t xml:space="preserve"> استخدام أدوات الربط المنطقيّ مثل: إذن، </w:t>
      </w:r>
      <w:proofErr w:type="gramStart"/>
      <w:r w:rsidRPr="00FA5BA2">
        <w:rPr>
          <w:rFonts w:ascii="Arial" w:hAnsi="Arial" w:cs="Arial"/>
          <w:sz w:val="28"/>
          <w:szCs w:val="28"/>
          <w:shd w:val="clear" w:color="auto" w:fill="FFFFFF"/>
          <w:rtl/>
        </w:rPr>
        <w:t>هكذا ،لأن</w:t>
      </w:r>
      <w:proofErr w:type="gramEnd"/>
      <w:r w:rsidRPr="00FA5BA2">
        <w:rPr>
          <w:rFonts w:ascii="Arial" w:hAnsi="Arial" w:cs="Arial"/>
          <w:sz w:val="28"/>
          <w:szCs w:val="28"/>
          <w:shd w:val="clear" w:color="auto" w:fill="FFFFFF"/>
          <w:rtl/>
        </w:rPr>
        <w:t>، كي.</w:t>
      </w:r>
    </w:p>
    <w:p w:rsidR="00BF4CE4" w:rsidRPr="00FA5BA2" w:rsidRDefault="00BF4CE4" w:rsidP="00BF4CE4">
      <w:pPr>
        <w:bidi/>
        <w:rPr>
          <w:rFonts w:ascii="Arial" w:hAnsi="Arial" w:cs="Arial"/>
          <w:sz w:val="28"/>
          <w:szCs w:val="28"/>
          <w:shd w:val="clear" w:color="auto" w:fill="FFFFFF"/>
          <w:rtl/>
        </w:rPr>
      </w:pPr>
      <w:r w:rsidRPr="00FA5BA2">
        <w:rPr>
          <w:rFonts w:ascii="Arial" w:hAnsi="Arial" w:cs="Arial" w:hint="cs"/>
          <w:sz w:val="28"/>
          <w:szCs w:val="28"/>
          <w:shd w:val="clear" w:color="auto" w:fill="FFFFFF"/>
          <w:rtl/>
        </w:rPr>
        <w:t>-</w:t>
      </w:r>
      <w:r w:rsidRPr="00FA5BA2">
        <w:rPr>
          <w:rFonts w:ascii="Arial" w:hAnsi="Arial" w:cs="Arial"/>
          <w:sz w:val="28"/>
          <w:szCs w:val="28"/>
          <w:shd w:val="clear" w:color="auto" w:fill="FFFFFF"/>
          <w:rtl/>
        </w:rPr>
        <w:t xml:space="preserve"> استعمال الاستدلال المنطقيّ.</w:t>
      </w:r>
    </w:p>
    <w:p w:rsidR="00BF4CE4" w:rsidRPr="00FA5BA2" w:rsidRDefault="00BF4CE4" w:rsidP="00BF4CE4">
      <w:pPr>
        <w:bidi/>
        <w:rPr>
          <w:rFonts w:ascii="Arial" w:hAnsi="Arial" w:cs="Arial"/>
          <w:sz w:val="28"/>
          <w:szCs w:val="28"/>
          <w:shd w:val="clear" w:color="auto" w:fill="FFFFFF"/>
          <w:rtl/>
        </w:rPr>
      </w:pPr>
      <w:r w:rsidRPr="00FA5BA2">
        <w:rPr>
          <w:rFonts w:ascii="Arial" w:hAnsi="Arial" w:cs="Arial" w:hint="cs"/>
          <w:sz w:val="28"/>
          <w:szCs w:val="28"/>
          <w:shd w:val="clear" w:color="auto" w:fill="FFFFFF"/>
          <w:rtl/>
        </w:rPr>
        <w:t xml:space="preserve">- </w:t>
      </w:r>
      <w:r w:rsidRPr="00FA5BA2">
        <w:rPr>
          <w:rFonts w:ascii="Arial" w:hAnsi="Arial" w:cs="Arial"/>
          <w:sz w:val="28"/>
          <w:szCs w:val="28"/>
          <w:shd w:val="clear" w:color="auto" w:fill="FFFFFF"/>
          <w:rtl/>
        </w:rPr>
        <w:t xml:space="preserve">مراعاة الربط بين كلّ فقرة والتي تليها، من خلال استعمال أدوات التوكيد، وحروف العطف المتعدّدة، وغيرها. </w:t>
      </w:r>
    </w:p>
    <w:p w:rsidR="00BF4CE4" w:rsidRPr="00FA5BA2" w:rsidRDefault="00BF4CE4" w:rsidP="00BF4CE4">
      <w:pPr>
        <w:bidi/>
        <w:rPr>
          <w:rFonts w:ascii="Arial" w:hAnsi="Arial" w:cs="Arial"/>
          <w:sz w:val="28"/>
          <w:szCs w:val="28"/>
          <w:shd w:val="clear" w:color="auto" w:fill="FFFFFF"/>
          <w:rtl/>
        </w:rPr>
      </w:pPr>
      <w:r w:rsidRPr="00FA5BA2">
        <w:rPr>
          <w:rFonts w:ascii="Arial" w:hAnsi="Arial" w:cs="Arial" w:hint="cs"/>
          <w:sz w:val="28"/>
          <w:szCs w:val="28"/>
          <w:shd w:val="clear" w:color="auto" w:fill="FFFFFF"/>
          <w:rtl/>
        </w:rPr>
        <w:t xml:space="preserve"> - </w:t>
      </w:r>
      <w:r w:rsidRPr="00FA5BA2">
        <w:rPr>
          <w:rFonts w:ascii="Arial" w:hAnsi="Arial" w:cs="Arial"/>
          <w:sz w:val="28"/>
          <w:szCs w:val="28"/>
          <w:shd w:val="clear" w:color="auto" w:fill="FFFFFF"/>
          <w:rtl/>
        </w:rPr>
        <w:t>مراعاة الربط بين السبب ونتيجته.</w:t>
      </w:r>
    </w:p>
    <w:p w:rsidR="00BF4CE4" w:rsidRPr="00FA5BA2" w:rsidRDefault="00BF4CE4" w:rsidP="00BF4CE4">
      <w:pPr>
        <w:bidi/>
        <w:rPr>
          <w:rFonts w:ascii="Arial" w:hAnsi="Arial" w:cs="Arial"/>
          <w:sz w:val="28"/>
          <w:szCs w:val="28"/>
          <w:shd w:val="clear" w:color="auto" w:fill="FFFFFF"/>
          <w:rtl/>
        </w:rPr>
      </w:pPr>
      <w:r w:rsidRPr="00FA5BA2">
        <w:rPr>
          <w:rFonts w:ascii="Arial" w:hAnsi="Arial" w:cs="Arial"/>
          <w:sz w:val="28"/>
          <w:szCs w:val="28"/>
          <w:shd w:val="clear" w:color="auto" w:fill="FFFFFF"/>
          <w:rtl/>
        </w:rPr>
        <w:t xml:space="preserve"> </w:t>
      </w:r>
      <w:r w:rsidRPr="00FA5BA2">
        <w:rPr>
          <w:rFonts w:ascii="Arial" w:hAnsi="Arial" w:cs="Arial" w:hint="cs"/>
          <w:sz w:val="28"/>
          <w:szCs w:val="28"/>
          <w:shd w:val="clear" w:color="auto" w:fill="FFFFFF"/>
          <w:rtl/>
        </w:rPr>
        <w:t xml:space="preserve">- </w:t>
      </w:r>
      <w:r w:rsidRPr="00FA5BA2">
        <w:rPr>
          <w:rFonts w:ascii="Arial" w:hAnsi="Arial" w:cs="Arial"/>
          <w:sz w:val="28"/>
          <w:szCs w:val="28"/>
          <w:shd w:val="clear" w:color="auto" w:fill="FFFFFF"/>
          <w:rtl/>
        </w:rPr>
        <w:t>ذكر الأحداث والمواقف كنوعٍ من البراهين.</w:t>
      </w:r>
    </w:p>
    <w:p w:rsidR="00BF4CE4" w:rsidRPr="00FA5BA2" w:rsidRDefault="00BF4CE4" w:rsidP="00BF4CE4">
      <w:pPr>
        <w:bidi/>
        <w:rPr>
          <w:rFonts w:ascii="Arial" w:hAnsi="Arial" w:cs="Arial"/>
          <w:sz w:val="28"/>
          <w:szCs w:val="28"/>
          <w:shd w:val="clear" w:color="auto" w:fill="FFFFFF"/>
          <w:rtl/>
        </w:rPr>
      </w:pPr>
      <w:r w:rsidRPr="00FA5BA2">
        <w:rPr>
          <w:rFonts w:ascii="Arial" w:hAnsi="Arial" w:cs="Arial"/>
          <w:sz w:val="28"/>
          <w:szCs w:val="28"/>
          <w:shd w:val="clear" w:color="auto" w:fill="FFFFFF"/>
          <w:rtl/>
        </w:rPr>
        <w:t xml:space="preserve"> </w:t>
      </w:r>
      <w:r w:rsidRPr="00FA5BA2">
        <w:rPr>
          <w:rFonts w:ascii="Arial" w:hAnsi="Arial" w:cs="Arial" w:hint="cs"/>
          <w:sz w:val="28"/>
          <w:szCs w:val="28"/>
          <w:shd w:val="clear" w:color="auto" w:fill="FFFFFF"/>
          <w:rtl/>
        </w:rPr>
        <w:t xml:space="preserve">- </w:t>
      </w:r>
      <w:r w:rsidRPr="00FA5BA2">
        <w:rPr>
          <w:rFonts w:ascii="Arial" w:hAnsi="Arial" w:cs="Arial"/>
          <w:sz w:val="28"/>
          <w:szCs w:val="28"/>
          <w:shd w:val="clear" w:color="auto" w:fill="FFFFFF"/>
          <w:rtl/>
        </w:rPr>
        <w:t xml:space="preserve">استعمال أسلوب الربط بين الجمل، باستخدام الضمائر وأسماء الوصل والعطف. </w:t>
      </w:r>
    </w:p>
    <w:p w:rsidR="00BF4CE4" w:rsidRPr="00FA5BA2" w:rsidRDefault="00BF4CE4" w:rsidP="00BF4CE4">
      <w:pPr>
        <w:bidi/>
        <w:rPr>
          <w:rFonts w:ascii="Arial" w:hAnsi="Arial" w:cs="Arial"/>
          <w:sz w:val="28"/>
          <w:szCs w:val="28"/>
          <w:shd w:val="clear" w:color="auto" w:fill="FFFFFF"/>
          <w:rtl/>
        </w:rPr>
      </w:pPr>
      <w:r w:rsidRPr="00FA5BA2">
        <w:rPr>
          <w:rFonts w:ascii="Arial" w:hAnsi="Arial" w:cs="Arial" w:hint="cs"/>
          <w:sz w:val="28"/>
          <w:szCs w:val="28"/>
          <w:shd w:val="clear" w:color="auto" w:fill="FFFFFF"/>
          <w:rtl/>
        </w:rPr>
        <w:t xml:space="preserve"> - </w:t>
      </w:r>
      <w:r w:rsidRPr="00FA5BA2">
        <w:rPr>
          <w:rFonts w:ascii="Arial" w:hAnsi="Arial" w:cs="Arial"/>
          <w:sz w:val="28"/>
          <w:szCs w:val="28"/>
          <w:shd w:val="clear" w:color="auto" w:fill="FFFFFF"/>
          <w:rtl/>
        </w:rPr>
        <w:t>استخدام مُعجم الموازنة، والمقابلة، والمجادلة.</w:t>
      </w:r>
    </w:p>
    <w:p w:rsidR="00BF4CE4" w:rsidRDefault="00BF4CE4" w:rsidP="00BF4CE4">
      <w:pPr>
        <w:bidi/>
        <w:rPr>
          <w:rFonts w:ascii="Arial" w:hAnsi="Arial" w:cs="Arial"/>
          <w:color w:val="333333"/>
          <w:sz w:val="28"/>
          <w:szCs w:val="28"/>
          <w:shd w:val="clear" w:color="auto" w:fill="FFFFFF"/>
          <w:rtl/>
        </w:rPr>
      </w:pPr>
      <w:r w:rsidRPr="00FA5BA2">
        <w:rPr>
          <w:rFonts w:ascii="Arial" w:hAnsi="Arial" w:cs="Arial" w:hint="cs"/>
          <w:sz w:val="28"/>
          <w:szCs w:val="28"/>
          <w:shd w:val="clear" w:color="auto" w:fill="FFFFFF"/>
          <w:rtl/>
        </w:rPr>
        <w:t xml:space="preserve"> - </w:t>
      </w:r>
      <w:r w:rsidRPr="00FA5BA2">
        <w:rPr>
          <w:rFonts w:ascii="Arial" w:hAnsi="Arial" w:cs="Arial"/>
          <w:sz w:val="28"/>
          <w:szCs w:val="28"/>
          <w:shd w:val="clear" w:color="auto" w:fill="FFFFFF"/>
          <w:rtl/>
        </w:rPr>
        <w:t xml:space="preserve"> أخذ الاقتباسات من القرآن الكريم والسنة النبويّة</w:t>
      </w:r>
      <w:r w:rsidRPr="006645C0">
        <w:rPr>
          <w:rFonts w:ascii="Arial" w:hAnsi="Arial" w:cs="Arial"/>
          <w:color w:val="333333"/>
          <w:sz w:val="28"/>
          <w:szCs w:val="28"/>
          <w:shd w:val="clear" w:color="auto" w:fill="FFFFFF"/>
          <w:rtl/>
        </w:rPr>
        <w:t xml:space="preserve">. </w:t>
      </w:r>
    </w:p>
    <w:p w:rsidR="00CC7C82" w:rsidRDefault="00BF4CE4" w:rsidP="00BF4CE4">
      <w:pPr>
        <w:bidi/>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 </w:t>
      </w:r>
      <w:r w:rsidRPr="006645C0">
        <w:rPr>
          <w:rFonts w:ascii="Arial" w:hAnsi="Arial" w:cs="Arial"/>
          <w:color w:val="333333"/>
          <w:sz w:val="28"/>
          <w:szCs w:val="28"/>
          <w:shd w:val="clear" w:color="auto" w:fill="FFFFFF"/>
          <w:rtl/>
        </w:rPr>
        <w:t>الميل للإقناع باستعمال أدوات التوكيد، مثل (</w:t>
      </w:r>
      <w:proofErr w:type="gramStart"/>
      <w:r w:rsidRPr="006645C0">
        <w:rPr>
          <w:rFonts w:ascii="Arial" w:hAnsi="Arial" w:cs="Arial"/>
          <w:color w:val="333333"/>
          <w:sz w:val="28"/>
          <w:szCs w:val="28"/>
          <w:shd w:val="clear" w:color="auto" w:fill="FFFFFF"/>
          <w:rtl/>
        </w:rPr>
        <w:t>إنّ ،أنّ</w:t>
      </w:r>
      <w:proofErr w:type="gramEnd"/>
      <w:r w:rsidRPr="006645C0">
        <w:rPr>
          <w:rFonts w:ascii="Arial" w:hAnsi="Arial" w:cs="Arial"/>
          <w:color w:val="333333"/>
          <w:sz w:val="28"/>
          <w:szCs w:val="28"/>
          <w:shd w:val="clear" w:color="auto" w:fill="FFFFFF"/>
          <w:rtl/>
        </w:rPr>
        <w:t>، إنّما</w:t>
      </w:r>
      <w:r>
        <w:rPr>
          <w:rFonts w:ascii="Arial" w:hAnsi="Arial" w:cs="Arial" w:hint="cs"/>
          <w:color w:val="333333"/>
          <w:sz w:val="28"/>
          <w:szCs w:val="28"/>
          <w:shd w:val="clear" w:color="auto" w:fill="FFFFFF"/>
          <w:rtl/>
        </w:rPr>
        <w:t>...)</w:t>
      </w:r>
    </w:p>
    <w:p w:rsidR="00CC7C82" w:rsidRPr="00CC7C82" w:rsidRDefault="00CC7C82" w:rsidP="00CC7C82">
      <w:pPr>
        <w:bidi/>
        <w:rPr>
          <w:rFonts w:ascii="Arial" w:hAnsi="Arial" w:cs="Arial"/>
          <w:color w:val="FF0000"/>
          <w:sz w:val="28"/>
          <w:szCs w:val="28"/>
          <w:shd w:val="clear" w:color="auto" w:fill="FFFFFF"/>
          <w:rtl/>
        </w:rPr>
      </w:pPr>
      <w:r w:rsidRPr="00CC7C82">
        <w:rPr>
          <w:rFonts w:ascii="Arial" w:hAnsi="Arial" w:cs="Arial"/>
          <w:b/>
          <w:bCs/>
          <w:color w:val="FF0000"/>
          <w:sz w:val="28"/>
          <w:szCs w:val="28"/>
          <w:shd w:val="clear" w:color="auto" w:fill="FFFFFF"/>
          <w:rtl/>
        </w:rPr>
        <w:t>بنية النص الحجاجيّ</w:t>
      </w:r>
      <w:r w:rsidRPr="00CC7C82">
        <w:rPr>
          <w:rFonts w:ascii="Arial" w:hAnsi="Arial" w:cs="Arial"/>
          <w:color w:val="FF0000"/>
          <w:sz w:val="28"/>
          <w:szCs w:val="28"/>
          <w:shd w:val="clear" w:color="auto" w:fill="FFFFFF"/>
          <w:rtl/>
        </w:rPr>
        <w:t xml:space="preserve"> </w:t>
      </w:r>
    </w:p>
    <w:p w:rsidR="00CC7C82" w:rsidRDefault="00CC7C82" w:rsidP="00CC7C82">
      <w:pPr>
        <w:bidi/>
        <w:jc w:val="both"/>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w:t>
      </w:r>
      <w:r w:rsidRPr="00AE3DE3">
        <w:rPr>
          <w:rFonts w:ascii="Arial" w:hAnsi="Arial" w:cs="Arial"/>
          <w:color w:val="333333"/>
          <w:sz w:val="28"/>
          <w:szCs w:val="28"/>
          <w:shd w:val="clear" w:color="auto" w:fill="FFFFFF"/>
          <w:rtl/>
        </w:rPr>
        <w:t xml:space="preserve">تشير الدراسات المتعلّقة بالنصوص </w:t>
      </w:r>
      <w:proofErr w:type="spellStart"/>
      <w:r w:rsidRPr="00AE3DE3">
        <w:rPr>
          <w:rFonts w:ascii="Arial" w:hAnsi="Arial" w:cs="Arial"/>
          <w:color w:val="333333"/>
          <w:sz w:val="28"/>
          <w:szCs w:val="28"/>
          <w:shd w:val="clear" w:color="auto" w:fill="FFFFFF"/>
          <w:rtl/>
        </w:rPr>
        <w:t>الحجاجيّة</w:t>
      </w:r>
      <w:proofErr w:type="spellEnd"/>
      <w:r w:rsidRPr="00AE3DE3">
        <w:rPr>
          <w:rFonts w:ascii="Arial" w:hAnsi="Arial" w:cs="Arial"/>
          <w:color w:val="333333"/>
          <w:sz w:val="28"/>
          <w:szCs w:val="28"/>
          <w:shd w:val="clear" w:color="auto" w:fill="FFFFFF"/>
          <w:rtl/>
        </w:rPr>
        <w:t xml:space="preserve"> إلى أنّ هذه النصوص تُكتب بلغةٍ ذات صفات تقريريَّةٍ وموضوعيَّةٍ، من خلال عرض الأفكار المراد التعبير عنها بطريقة واضحة وسلسة مباشرة، ويعدّ أسلوب البرهنة أحدَ أهمّ الأساليب المستخدمة في النصوص </w:t>
      </w:r>
      <w:proofErr w:type="spellStart"/>
      <w:r w:rsidRPr="00AE3DE3">
        <w:rPr>
          <w:rFonts w:ascii="Arial" w:hAnsi="Arial" w:cs="Arial"/>
          <w:color w:val="333333"/>
          <w:sz w:val="28"/>
          <w:szCs w:val="28"/>
          <w:shd w:val="clear" w:color="auto" w:fill="FFFFFF"/>
          <w:rtl/>
        </w:rPr>
        <w:t>الحجاجيّة</w:t>
      </w:r>
      <w:proofErr w:type="spellEnd"/>
      <w:r w:rsidRPr="00AE3DE3">
        <w:rPr>
          <w:rFonts w:ascii="Arial" w:hAnsi="Arial" w:cs="Arial"/>
          <w:color w:val="333333"/>
          <w:sz w:val="28"/>
          <w:szCs w:val="28"/>
          <w:shd w:val="clear" w:color="auto" w:fill="FFFFFF"/>
          <w:rtl/>
        </w:rPr>
        <w:t xml:space="preserve"> والتي تكونُ متطرّقة إلى الذاتية في بعض القضايا مع توظيف بعض العمليّات العقليّة للانتقال من فكرة لأخرى مثل الاستقراء، حيث تسمح هذه العملية بالانتقال من الفكر </w:t>
      </w:r>
      <w:proofErr w:type="spellStart"/>
      <w:r w:rsidRPr="00AE3DE3">
        <w:rPr>
          <w:rFonts w:ascii="Arial" w:hAnsi="Arial" w:cs="Arial"/>
          <w:color w:val="333333"/>
          <w:sz w:val="28"/>
          <w:szCs w:val="28"/>
          <w:shd w:val="clear" w:color="auto" w:fill="FFFFFF"/>
          <w:rtl/>
        </w:rPr>
        <w:t>التخصيصيّ</w:t>
      </w:r>
      <w:proofErr w:type="spellEnd"/>
      <w:r w:rsidRPr="00AE3DE3">
        <w:rPr>
          <w:rFonts w:ascii="Arial" w:hAnsi="Arial" w:cs="Arial"/>
          <w:color w:val="333333"/>
          <w:sz w:val="28"/>
          <w:szCs w:val="28"/>
          <w:shd w:val="clear" w:color="auto" w:fill="FFFFFF"/>
          <w:rtl/>
        </w:rPr>
        <w:t xml:space="preserve"> إلى الفكر التعميميّ بطريقة شموليّة. كما يتمّ أيضاً النمط الجدليّ بحيث يتمّ الانتقالُ من الفكرة إلى نقيضِها، ومن نقيضها إلى نقيض آخر، وممّا قد يتمّ استخدامه أيضاً هو النمط السببيّ الذي يربط</w:t>
      </w:r>
      <w:r>
        <w:rPr>
          <w:rFonts w:ascii="Arial" w:hAnsi="Arial" w:cs="Arial"/>
          <w:color w:val="333333"/>
          <w:sz w:val="28"/>
          <w:szCs w:val="28"/>
          <w:shd w:val="clear" w:color="auto" w:fill="FFFFFF"/>
          <w:rtl/>
        </w:rPr>
        <w:t>ُ بين الأسباب والمسبّبات لها.</w:t>
      </w:r>
    </w:p>
    <w:p w:rsidR="00CC7C82" w:rsidRDefault="00CC7C82" w:rsidP="00CC7C82">
      <w:pPr>
        <w:bidi/>
        <w:jc w:val="both"/>
        <w:rPr>
          <w:rFonts w:ascii="Arial" w:hAnsi="Arial" w:cs="Arial"/>
          <w:color w:val="333333"/>
          <w:sz w:val="28"/>
          <w:szCs w:val="28"/>
          <w:shd w:val="clear" w:color="auto" w:fill="FFFFFF"/>
          <w:rtl/>
        </w:rPr>
      </w:pPr>
      <w:r>
        <w:rPr>
          <w:rFonts w:ascii="Arial" w:hAnsi="Arial" w:cs="Arial" w:hint="cs"/>
          <w:color w:val="333333"/>
          <w:sz w:val="28"/>
          <w:szCs w:val="28"/>
          <w:shd w:val="clear" w:color="auto" w:fill="FFFFFF"/>
          <w:rtl/>
        </w:rPr>
        <w:t xml:space="preserve">         </w:t>
      </w:r>
      <w:r w:rsidRPr="00AE3DE3">
        <w:rPr>
          <w:rFonts w:ascii="Arial" w:hAnsi="Arial" w:cs="Arial"/>
          <w:color w:val="333333"/>
          <w:sz w:val="28"/>
          <w:szCs w:val="28"/>
          <w:shd w:val="clear" w:color="auto" w:fill="FFFFFF"/>
          <w:rtl/>
        </w:rPr>
        <w:t xml:space="preserve"> تجدر الإشارة أنّ بعض الدراسات في القرن الحالي قد حاولت أن تستخدمَ النصوصَ </w:t>
      </w:r>
      <w:proofErr w:type="spellStart"/>
      <w:r w:rsidRPr="00AE3DE3">
        <w:rPr>
          <w:rFonts w:ascii="Arial" w:hAnsi="Arial" w:cs="Arial"/>
          <w:color w:val="333333"/>
          <w:sz w:val="28"/>
          <w:szCs w:val="28"/>
          <w:shd w:val="clear" w:color="auto" w:fill="FFFFFF"/>
          <w:rtl/>
        </w:rPr>
        <w:t>الحجاجيّة</w:t>
      </w:r>
      <w:proofErr w:type="spellEnd"/>
      <w:r w:rsidRPr="00AE3DE3">
        <w:rPr>
          <w:rFonts w:ascii="Arial" w:hAnsi="Arial" w:cs="Arial"/>
          <w:color w:val="333333"/>
          <w:sz w:val="28"/>
          <w:szCs w:val="28"/>
          <w:shd w:val="clear" w:color="auto" w:fill="FFFFFF"/>
          <w:rtl/>
        </w:rPr>
        <w:t xml:space="preserve"> في مضمونها، ودراستها قبل عام 2009م، لكنّها لم تتمكّن من إتمام هذا الأمر بسبب قلّة الموارد المطروحة في هذا المجال، وقلة الاهتمام الذي لاقته البلاغة العربيّة الأمر الذي أدّى لعدم تجديد الدراسات المتعلّقة بها والركود في مجالها، إلا أنّ هذا الأمر كان مقدّراً له التغيير والزوال بعد دراسات كلٍّ من عبد الله صولة، والعمري، </w:t>
      </w:r>
      <w:proofErr w:type="spellStart"/>
      <w:r w:rsidRPr="00AE3DE3">
        <w:rPr>
          <w:rFonts w:ascii="Arial" w:hAnsi="Arial" w:cs="Arial"/>
          <w:color w:val="333333"/>
          <w:sz w:val="28"/>
          <w:szCs w:val="28"/>
          <w:shd w:val="clear" w:color="auto" w:fill="FFFFFF"/>
          <w:rtl/>
        </w:rPr>
        <w:t>وعليوي</w:t>
      </w:r>
      <w:proofErr w:type="spellEnd"/>
      <w:r w:rsidRPr="00AE3DE3">
        <w:rPr>
          <w:rFonts w:ascii="Arial" w:hAnsi="Arial" w:cs="Arial"/>
          <w:color w:val="333333"/>
          <w:sz w:val="28"/>
          <w:szCs w:val="28"/>
          <w:shd w:val="clear" w:color="auto" w:fill="FFFFFF"/>
          <w:rtl/>
        </w:rPr>
        <w:t xml:space="preserve">، والمبخوت، حيث استطاعت هذه الدراسات أن تفتحَ باباً جديداً في مجال البلاغة </w:t>
      </w:r>
      <w:proofErr w:type="spellStart"/>
      <w:r w:rsidRPr="00AE3DE3">
        <w:rPr>
          <w:rFonts w:ascii="Arial" w:hAnsi="Arial" w:cs="Arial"/>
          <w:color w:val="333333"/>
          <w:sz w:val="28"/>
          <w:szCs w:val="28"/>
          <w:shd w:val="clear" w:color="auto" w:fill="FFFFFF"/>
          <w:rtl/>
        </w:rPr>
        <w:t>والحجاجة</w:t>
      </w:r>
      <w:proofErr w:type="spellEnd"/>
      <w:r w:rsidRPr="00AE3DE3">
        <w:rPr>
          <w:rFonts w:ascii="Arial" w:hAnsi="Arial" w:cs="Arial"/>
          <w:color w:val="333333"/>
          <w:sz w:val="28"/>
          <w:szCs w:val="28"/>
          <w:shd w:val="clear" w:color="auto" w:fill="FFFFFF"/>
          <w:rtl/>
        </w:rPr>
        <w:t xml:space="preserve">، مع بقاء النصوص </w:t>
      </w:r>
      <w:proofErr w:type="spellStart"/>
      <w:r w:rsidRPr="00AE3DE3">
        <w:rPr>
          <w:rFonts w:ascii="Arial" w:hAnsi="Arial" w:cs="Arial"/>
          <w:color w:val="333333"/>
          <w:sz w:val="28"/>
          <w:szCs w:val="28"/>
          <w:shd w:val="clear" w:color="auto" w:fill="FFFFFF"/>
          <w:rtl/>
        </w:rPr>
        <w:t>الحجاجيّ</w:t>
      </w:r>
      <w:r>
        <w:rPr>
          <w:rFonts w:ascii="Arial" w:hAnsi="Arial" w:cs="Arial"/>
          <w:color w:val="333333"/>
          <w:sz w:val="28"/>
          <w:szCs w:val="28"/>
          <w:shd w:val="clear" w:color="auto" w:fill="FFFFFF"/>
          <w:rtl/>
        </w:rPr>
        <w:t>ة</w:t>
      </w:r>
      <w:proofErr w:type="spellEnd"/>
      <w:r>
        <w:rPr>
          <w:rFonts w:ascii="Arial" w:hAnsi="Arial" w:cs="Arial"/>
          <w:color w:val="333333"/>
          <w:sz w:val="28"/>
          <w:szCs w:val="28"/>
          <w:shd w:val="clear" w:color="auto" w:fill="FFFFFF"/>
          <w:rtl/>
        </w:rPr>
        <w:t xml:space="preserve"> محدودة المصادر والدراسات.</w:t>
      </w:r>
    </w:p>
    <w:p w:rsidR="004927C8" w:rsidRPr="0028571C" w:rsidRDefault="00C10881" w:rsidP="0028571C">
      <w:pPr>
        <w:bidi/>
        <w:rPr>
          <w:rFonts w:ascii="Arial" w:hAnsi="Arial" w:cs="Arial"/>
          <w:b/>
          <w:bCs/>
          <w:color w:val="FF0000"/>
          <w:sz w:val="28"/>
          <w:szCs w:val="28"/>
          <w:rtl/>
        </w:rPr>
      </w:pPr>
      <w:r w:rsidRPr="0028571C">
        <w:rPr>
          <w:rFonts w:ascii="Arial" w:hAnsi="Arial" w:cs="Arial"/>
          <w:b/>
          <w:bCs/>
          <w:color w:val="FF0000"/>
          <w:sz w:val="28"/>
          <w:szCs w:val="28"/>
          <w:rtl/>
        </w:rPr>
        <w:t xml:space="preserve"> ا</w:t>
      </w:r>
      <w:r w:rsidR="004927C8" w:rsidRPr="0028571C">
        <w:rPr>
          <w:rFonts w:ascii="Arial" w:hAnsi="Arial" w:cs="Arial"/>
          <w:b/>
          <w:bCs/>
          <w:color w:val="FF0000"/>
          <w:sz w:val="28"/>
          <w:szCs w:val="28"/>
          <w:rtl/>
        </w:rPr>
        <w:t>لفرق بين الن</w:t>
      </w:r>
      <w:r w:rsidR="004927C8" w:rsidRPr="0028571C">
        <w:rPr>
          <w:rFonts w:ascii="Arial" w:hAnsi="Arial" w:cs="Arial" w:hint="cs"/>
          <w:b/>
          <w:bCs/>
          <w:color w:val="FF0000"/>
          <w:sz w:val="28"/>
          <w:szCs w:val="28"/>
          <w:rtl/>
        </w:rPr>
        <w:t xml:space="preserve">ص </w:t>
      </w:r>
      <w:r w:rsidRPr="0028571C">
        <w:rPr>
          <w:rFonts w:ascii="Arial" w:hAnsi="Arial" w:cs="Arial"/>
          <w:b/>
          <w:bCs/>
          <w:color w:val="FF0000"/>
          <w:sz w:val="28"/>
          <w:szCs w:val="28"/>
          <w:rtl/>
        </w:rPr>
        <w:t>الحجاجي و</w:t>
      </w:r>
      <w:r w:rsidR="004927C8" w:rsidRPr="0028571C">
        <w:rPr>
          <w:rFonts w:ascii="Arial" w:hAnsi="Arial" w:cs="Arial" w:hint="cs"/>
          <w:b/>
          <w:bCs/>
          <w:color w:val="FF0000"/>
          <w:sz w:val="28"/>
          <w:szCs w:val="28"/>
          <w:rtl/>
        </w:rPr>
        <w:t xml:space="preserve">النص </w:t>
      </w:r>
      <w:r w:rsidRPr="0028571C">
        <w:rPr>
          <w:rFonts w:ascii="Arial" w:hAnsi="Arial" w:cs="Arial"/>
          <w:b/>
          <w:bCs/>
          <w:color w:val="FF0000"/>
          <w:sz w:val="28"/>
          <w:szCs w:val="28"/>
          <w:rtl/>
        </w:rPr>
        <w:t>التفسير</w:t>
      </w:r>
      <w:r w:rsidR="0028571C" w:rsidRPr="0028571C">
        <w:rPr>
          <w:rFonts w:ascii="Arial" w:hAnsi="Arial" w:cs="Arial" w:hint="cs"/>
          <w:b/>
          <w:bCs/>
          <w:color w:val="FF0000"/>
          <w:sz w:val="28"/>
          <w:szCs w:val="28"/>
          <w:rtl/>
        </w:rPr>
        <w:t>:</w:t>
      </w:r>
    </w:p>
    <w:p w:rsidR="004927C8" w:rsidRDefault="0028571C" w:rsidP="004927C8">
      <w:pPr>
        <w:bidi/>
        <w:rPr>
          <w:rFonts w:ascii="Arial" w:hAnsi="Arial" w:cs="Arial"/>
          <w:color w:val="333333"/>
          <w:sz w:val="28"/>
          <w:szCs w:val="28"/>
          <w:rtl/>
        </w:rPr>
      </w:pPr>
      <w:r>
        <w:rPr>
          <w:rFonts w:ascii="Arial" w:hAnsi="Arial" w:cs="Arial" w:hint="cs"/>
          <w:color w:val="333333"/>
          <w:sz w:val="28"/>
          <w:szCs w:val="28"/>
          <w:rtl/>
        </w:rPr>
        <w:t xml:space="preserve">        </w:t>
      </w:r>
      <w:r w:rsidR="004927C8">
        <w:rPr>
          <w:rFonts w:ascii="Arial" w:hAnsi="Arial" w:cs="Arial" w:hint="cs"/>
          <w:color w:val="333333"/>
          <w:sz w:val="28"/>
          <w:szCs w:val="28"/>
          <w:rtl/>
        </w:rPr>
        <w:t>بالرجوع إلى</w:t>
      </w:r>
      <w:r w:rsidR="004927C8">
        <w:rPr>
          <w:rFonts w:ascii="Arial" w:hAnsi="Arial" w:cs="Arial"/>
          <w:color w:val="333333"/>
          <w:sz w:val="28"/>
          <w:szCs w:val="28"/>
          <w:rtl/>
        </w:rPr>
        <w:t xml:space="preserve"> معاجم اللغة</w:t>
      </w:r>
      <w:r w:rsidR="004927C8">
        <w:rPr>
          <w:rFonts w:ascii="Arial" w:hAnsi="Arial" w:cs="Arial" w:hint="cs"/>
          <w:color w:val="333333"/>
          <w:sz w:val="28"/>
          <w:szCs w:val="28"/>
          <w:rtl/>
        </w:rPr>
        <w:t xml:space="preserve"> نجد </w:t>
      </w:r>
      <w:r w:rsidR="004927C8">
        <w:rPr>
          <w:rFonts w:ascii="Arial" w:hAnsi="Arial" w:cs="Arial"/>
          <w:color w:val="333333"/>
          <w:sz w:val="28"/>
          <w:szCs w:val="28"/>
          <w:rtl/>
        </w:rPr>
        <w:t xml:space="preserve">أن كلمة </w:t>
      </w:r>
      <w:r w:rsidR="004927C8">
        <w:rPr>
          <w:rFonts w:ascii="Arial" w:hAnsi="Arial" w:cs="Arial" w:hint="cs"/>
          <w:color w:val="333333"/>
          <w:sz w:val="28"/>
          <w:szCs w:val="28"/>
          <w:rtl/>
        </w:rPr>
        <w:t xml:space="preserve">" </w:t>
      </w:r>
      <w:r w:rsidR="004927C8" w:rsidRPr="00C10881">
        <w:rPr>
          <w:rFonts w:ascii="Arial" w:hAnsi="Arial" w:cs="Arial"/>
          <w:color w:val="333333"/>
          <w:sz w:val="28"/>
          <w:szCs w:val="28"/>
          <w:rtl/>
        </w:rPr>
        <w:t>فسَّر</w:t>
      </w:r>
      <w:r w:rsidR="004927C8">
        <w:rPr>
          <w:rFonts w:ascii="Arial" w:hAnsi="Arial" w:cs="Arial" w:hint="cs"/>
          <w:color w:val="333333"/>
          <w:sz w:val="28"/>
          <w:szCs w:val="28"/>
          <w:rtl/>
        </w:rPr>
        <w:t>"</w:t>
      </w:r>
      <w:r w:rsidR="004927C8" w:rsidRPr="00C10881">
        <w:rPr>
          <w:rFonts w:ascii="Arial" w:hAnsi="Arial" w:cs="Arial"/>
          <w:color w:val="333333"/>
          <w:sz w:val="28"/>
          <w:szCs w:val="28"/>
          <w:rtl/>
        </w:rPr>
        <w:t xml:space="preserve"> الأمرَ</w:t>
      </w:r>
      <w:r w:rsidR="00C10881" w:rsidRPr="00C10881">
        <w:rPr>
          <w:rFonts w:ascii="Arial" w:hAnsi="Arial" w:cs="Arial"/>
          <w:color w:val="333333"/>
          <w:sz w:val="28"/>
          <w:szCs w:val="28"/>
          <w:rtl/>
        </w:rPr>
        <w:t xml:space="preserve"> تعني: وضّحه، </w:t>
      </w:r>
      <w:proofErr w:type="gramStart"/>
      <w:r w:rsidR="004927C8">
        <w:rPr>
          <w:rFonts w:ascii="Arial" w:hAnsi="Arial" w:cs="Arial" w:hint="cs"/>
          <w:color w:val="333333"/>
          <w:sz w:val="28"/>
          <w:szCs w:val="28"/>
          <w:rtl/>
        </w:rPr>
        <w:t>و</w:t>
      </w:r>
      <w:r w:rsidR="00C10881" w:rsidRPr="00C10881">
        <w:rPr>
          <w:rFonts w:ascii="Arial" w:hAnsi="Arial" w:cs="Arial"/>
          <w:color w:val="333333"/>
          <w:sz w:val="28"/>
          <w:szCs w:val="28"/>
          <w:rtl/>
        </w:rPr>
        <w:t>شرحَه،</w:t>
      </w:r>
      <w:r w:rsidR="004927C8">
        <w:rPr>
          <w:rFonts w:ascii="Arial" w:hAnsi="Arial" w:cs="Arial" w:hint="cs"/>
          <w:color w:val="333333"/>
          <w:sz w:val="28"/>
          <w:szCs w:val="28"/>
          <w:rtl/>
        </w:rPr>
        <w:t>و</w:t>
      </w:r>
      <w:proofErr w:type="gramEnd"/>
      <w:r w:rsidR="00C10881" w:rsidRPr="00C10881">
        <w:rPr>
          <w:rFonts w:ascii="Arial" w:hAnsi="Arial" w:cs="Arial"/>
          <w:color w:val="333333"/>
          <w:sz w:val="28"/>
          <w:szCs w:val="28"/>
          <w:rtl/>
        </w:rPr>
        <w:t xml:space="preserve"> أبانَه،</w:t>
      </w:r>
      <w:r w:rsidR="004927C8">
        <w:rPr>
          <w:rFonts w:ascii="Arial" w:hAnsi="Arial" w:cs="Arial" w:hint="cs"/>
          <w:color w:val="333333"/>
          <w:sz w:val="28"/>
          <w:szCs w:val="28"/>
          <w:rtl/>
        </w:rPr>
        <w:t>و</w:t>
      </w:r>
      <w:r w:rsidR="00C10881" w:rsidRPr="00C10881">
        <w:rPr>
          <w:rFonts w:ascii="Arial" w:hAnsi="Arial" w:cs="Arial"/>
          <w:color w:val="333333"/>
          <w:sz w:val="28"/>
          <w:szCs w:val="28"/>
          <w:rtl/>
        </w:rPr>
        <w:t xml:space="preserve"> وضعه في صورة أبسط.</w:t>
      </w:r>
    </w:p>
    <w:p w:rsidR="004927C8" w:rsidRDefault="004927C8" w:rsidP="004927C8">
      <w:pPr>
        <w:bidi/>
        <w:rPr>
          <w:rFonts w:ascii="Arial" w:hAnsi="Arial" w:cs="Arial"/>
          <w:color w:val="333333"/>
          <w:sz w:val="28"/>
          <w:szCs w:val="28"/>
          <w:rtl/>
        </w:rPr>
      </w:pPr>
      <w:r>
        <w:rPr>
          <w:rFonts w:ascii="Arial" w:hAnsi="Arial" w:cs="Arial" w:hint="cs"/>
          <w:color w:val="333333"/>
          <w:sz w:val="28"/>
          <w:szCs w:val="28"/>
          <w:rtl/>
        </w:rPr>
        <w:lastRenderedPageBreak/>
        <w:t xml:space="preserve">     </w:t>
      </w:r>
      <w:r w:rsidR="00C10881" w:rsidRPr="00C10881">
        <w:rPr>
          <w:rFonts w:ascii="Arial" w:hAnsi="Arial" w:cs="Arial"/>
          <w:color w:val="333333"/>
          <w:sz w:val="28"/>
          <w:szCs w:val="28"/>
          <w:rtl/>
        </w:rPr>
        <w:t xml:space="preserve"> أمّا كلمة</w:t>
      </w:r>
      <w:r>
        <w:rPr>
          <w:rFonts w:ascii="Arial" w:hAnsi="Arial" w:cs="Arial" w:hint="cs"/>
          <w:color w:val="333333"/>
          <w:sz w:val="28"/>
          <w:szCs w:val="28"/>
          <w:rtl/>
        </w:rPr>
        <w:t>"</w:t>
      </w:r>
      <w:r w:rsidR="00C10881" w:rsidRPr="00C10881">
        <w:rPr>
          <w:rFonts w:ascii="Arial" w:hAnsi="Arial" w:cs="Arial"/>
          <w:color w:val="333333"/>
          <w:sz w:val="28"/>
          <w:szCs w:val="28"/>
          <w:rtl/>
        </w:rPr>
        <w:t xml:space="preserve"> احتجَّ </w:t>
      </w:r>
      <w:r>
        <w:rPr>
          <w:rFonts w:ascii="Arial" w:hAnsi="Arial" w:cs="Arial" w:hint="cs"/>
          <w:color w:val="333333"/>
          <w:sz w:val="28"/>
          <w:szCs w:val="28"/>
          <w:rtl/>
        </w:rPr>
        <w:t>"</w:t>
      </w:r>
      <w:r w:rsidR="00C10881" w:rsidRPr="00C10881">
        <w:rPr>
          <w:rFonts w:ascii="Arial" w:hAnsi="Arial" w:cs="Arial"/>
          <w:color w:val="333333"/>
          <w:sz w:val="28"/>
          <w:szCs w:val="28"/>
          <w:rtl/>
        </w:rPr>
        <w:t xml:space="preserve">عليه أي أقام الحُجَّةَ والبرهانَ، وعارضه مستنكرًا رافضًا فعله؛ مثل: </w:t>
      </w:r>
      <w:r w:rsidR="00C10881" w:rsidRPr="004927C8">
        <w:rPr>
          <w:rFonts w:ascii="Arial" w:hAnsi="Arial" w:cs="Arial"/>
          <w:b/>
          <w:bCs/>
          <w:color w:val="333333"/>
          <w:sz w:val="28"/>
          <w:szCs w:val="28"/>
          <w:rtl/>
        </w:rPr>
        <w:t xml:space="preserve">احتجّ </w:t>
      </w:r>
      <w:r w:rsidRPr="004927C8">
        <w:rPr>
          <w:rFonts w:ascii="Arial" w:hAnsi="Arial" w:cs="Arial" w:hint="cs"/>
          <w:b/>
          <w:bCs/>
          <w:color w:val="333333"/>
          <w:sz w:val="28"/>
          <w:szCs w:val="28"/>
          <w:rtl/>
        </w:rPr>
        <w:t>المواطنون</w:t>
      </w:r>
      <w:r w:rsidR="00C10881" w:rsidRPr="004927C8">
        <w:rPr>
          <w:rFonts w:ascii="Arial" w:hAnsi="Arial" w:cs="Arial"/>
          <w:b/>
          <w:bCs/>
          <w:color w:val="333333"/>
          <w:sz w:val="28"/>
          <w:szCs w:val="28"/>
          <w:rtl/>
        </w:rPr>
        <w:t xml:space="preserve"> على </w:t>
      </w:r>
      <w:r w:rsidRPr="004927C8">
        <w:rPr>
          <w:rFonts w:ascii="Arial" w:hAnsi="Arial" w:cs="Arial" w:hint="cs"/>
          <w:b/>
          <w:bCs/>
          <w:color w:val="333333"/>
          <w:sz w:val="28"/>
          <w:szCs w:val="28"/>
          <w:rtl/>
        </w:rPr>
        <w:t>ارتفاع الأسعار</w:t>
      </w:r>
      <w:r w:rsidR="00C10881" w:rsidRPr="00C10881">
        <w:rPr>
          <w:rFonts w:ascii="Arial" w:hAnsi="Arial" w:cs="Arial"/>
          <w:color w:val="333333"/>
          <w:sz w:val="28"/>
          <w:szCs w:val="28"/>
          <w:rtl/>
        </w:rPr>
        <w:t>.</w:t>
      </w:r>
    </w:p>
    <w:p w:rsidR="00382EB3" w:rsidRDefault="0028571C" w:rsidP="00382EB3">
      <w:pPr>
        <w:bidi/>
        <w:rPr>
          <w:rFonts w:ascii="Arial" w:hAnsi="Arial" w:cs="Arial"/>
          <w:color w:val="333333"/>
          <w:sz w:val="28"/>
          <w:szCs w:val="28"/>
          <w:rtl/>
        </w:rPr>
      </w:pPr>
      <w:r>
        <w:rPr>
          <w:rFonts w:ascii="Arial" w:hAnsi="Arial" w:cs="Arial" w:hint="cs"/>
          <w:color w:val="333333"/>
          <w:sz w:val="28"/>
          <w:szCs w:val="28"/>
          <w:rtl/>
        </w:rPr>
        <w:t xml:space="preserve">     </w:t>
      </w:r>
      <w:r w:rsidR="00C10881" w:rsidRPr="00C10881">
        <w:rPr>
          <w:rFonts w:ascii="Arial" w:hAnsi="Arial" w:cs="Arial"/>
          <w:color w:val="333333"/>
          <w:sz w:val="28"/>
          <w:szCs w:val="28"/>
          <w:rtl/>
        </w:rPr>
        <w:t xml:space="preserve"> من خلال ما سبق، </w:t>
      </w:r>
      <w:r w:rsidR="00382EB3">
        <w:rPr>
          <w:rFonts w:ascii="Arial" w:hAnsi="Arial" w:cs="Arial" w:hint="cs"/>
          <w:color w:val="333333"/>
          <w:sz w:val="28"/>
          <w:szCs w:val="28"/>
          <w:rtl/>
        </w:rPr>
        <w:t>نستنتج ما يلي :</w:t>
      </w:r>
    </w:p>
    <w:p w:rsidR="00382EB3" w:rsidRPr="00382EB3" w:rsidRDefault="00382EB3" w:rsidP="0028571C">
      <w:pPr>
        <w:pStyle w:val="Paragraphedeliste"/>
        <w:numPr>
          <w:ilvl w:val="0"/>
          <w:numId w:val="1"/>
        </w:numPr>
        <w:bidi/>
        <w:jc w:val="both"/>
        <w:rPr>
          <w:sz w:val="28"/>
          <w:szCs w:val="28"/>
        </w:rPr>
      </w:pPr>
      <w:r>
        <w:rPr>
          <w:rFonts w:ascii="Arial" w:hAnsi="Arial" w:cs="Arial" w:hint="cs"/>
          <w:color w:val="333333"/>
          <w:sz w:val="28"/>
          <w:szCs w:val="28"/>
          <w:rtl/>
        </w:rPr>
        <w:t xml:space="preserve">يقوم </w:t>
      </w:r>
      <w:r w:rsidRPr="00382EB3">
        <w:rPr>
          <w:rFonts w:ascii="Arial" w:hAnsi="Arial" w:cs="Arial"/>
          <w:color w:val="333333"/>
          <w:sz w:val="28"/>
          <w:szCs w:val="28"/>
          <w:rtl/>
        </w:rPr>
        <w:t>الن</w:t>
      </w:r>
      <w:r w:rsidRPr="00382EB3">
        <w:rPr>
          <w:rFonts w:ascii="Arial" w:hAnsi="Arial" w:cs="Arial" w:hint="cs"/>
          <w:color w:val="333333"/>
          <w:sz w:val="28"/>
          <w:szCs w:val="28"/>
          <w:rtl/>
        </w:rPr>
        <w:t>ص</w:t>
      </w:r>
      <w:r w:rsidR="00C10881" w:rsidRPr="00382EB3">
        <w:rPr>
          <w:rFonts w:ascii="Arial" w:hAnsi="Arial" w:cs="Arial"/>
          <w:color w:val="333333"/>
          <w:sz w:val="28"/>
          <w:szCs w:val="28"/>
          <w:rtl/>
        </w:rPr>
        <w:t xml:space="preserve"> التفسيري على </w:t>
      </w:r>
      <w:r>
        <w:rPr>
          <w:rFonts w:ascii="Arial" w:hAnsi="Arial" w:cs="Arial" w:hint="cs"/>
          <w:color w:val="333333"/>
          <w:sz w:val="28"/>
          <w:szCs w:val="28"/>
          <w:rtl/>
        </w:rPr>
        <w:t>قاعدة</w:t>
      </w:r>
      <w:r w:rsidR="00C10881" w:rsidRPr="00382EB3">
        <w:rPr>
          <w:rFonts w:ascii="Arial" w:hAnsi="Arial" w:cs="Arial"/>
          <w:color w:val="333333"/>
          <w:sz w:val="28"/>
          <w:szCs w:val="28"/>
          <w:rtl/>
        </w:rPr>
        <w:t xml:space="preserve"> أساسي</w:t>
      </w:r>
      <w:r>
        <w:rPr>
          <w:rFonts w:ascii="Arial" w:hAnsi="Arial" w:cs="Arial" w:hint="cs"/>
          <w:color w:val="333333"/>
          <w:sz w:val="28"/>
          <w:szCs w:val="28"/>
          <w:rtl/>
        </w:rPr>
        <w:t>ة</w:t>
      </w:r>
      <w:r>
        <w:rPr>
          <w:rFonts w:ascii="Arial" w:hAnsi="Arial" w:cs="Arial"/>
          <w:color w:val="333333"/>
          <w:sz w:val="28"/>
          <w:szCs w:val="28"/>
          <w:rtl/>
        </w:rPr>
        <w:t xml:space="preserve"> ه</w:t>
      </w:r>
      <w:r>
        <w:rPr>
          <w:rFonts w:ascii="Arial" w:hAnsi="Arial" w:cs="Arial" w:hint="cs"/>
          <w:color w:val="333333"/>
          <w:sz w:val="28"/>
          <w:szCs w:val="28"/>
          <w:rtl/>
        </w:rPr>
        <w:t>ي</w:t>
      </w:r>
      <w:r w:rsidR="00C10881" w:rsidRPr="00382EB3">
        <w:rPr>
          <w:rFonts w:ascii="Arial" w:hAnsi="Arial" w:cs="Arial"/>
          <w:color w:val="333333"/>
          <w:sz w:val="28"/>
          <w:szCs w:val="28"/>
          <w:rtl/>
        </w:rPr>
        <w:t xml:space="preserve"> طرح فكرة موجودة </w:t>
      </w:r>
      <w:r>
        <w:rPr>
          <w:rFonts w:ascii="Arial" w:hAnsi="Arial" w:cs="Arial" w:hint="cs"/>
          <w:color w:val="333333"/>
          <w:sz w:val="28"/>
          <w:szCs w:val="28"/>
          <w:rtl/>
        </w:rPr>
        <w:t xml:space="preserve">غير </w:t>
      </w:r>
      <w:proofErr w:type="spellStart"/>
      <w:r>
        <w:rPr>
          <w:rFonts w:ascii="Arial" w:hAnsi="Arial" w:cs="Arial" w:hint="cs"/>
          <w:color w:val="333333"/>
          <w:sz w:val="28"/>
          <w:szCs w:val="28"/>
          <w:rtl/>
        </w:rPr>
        <w:t>محتلف</w:t>
      </w:r>
      <w:proofErr w:type="spellEnd"/>
      <w:r>
        <w:rPr>
          <w:rFonts w:ascii="Arial" w:hAnsi="Arial" w:cs="Arial" w:hint="cs"/>
          <w:color w:val="333333"/>
          <w:sz w:val="28"/>
          <w:szCs w:val="28"/>
          <w:rtl/>
        </w:rPr>
        <w:t xml:space="preserve"> حولها</w:t>
      </w:r>
      <w:r>
        <w:rPr>
          <w:rFonts w:ascii="Arial" w:hAnsi="Arial" w:cs="Arial"/>
          <w:color w:val="333333"/>
          <w:sz w:val="28"/>
          <w:szCs w:val="28"/>
          <w:rtl/>
        </w:rPr>
        <w:t xml:space="preserve"> </w:t>
      </w:r>
      <w:r>
        <w:rPr>
          <w:rFonts w:ascii="Arial" w:hAnsi="Arial" w:cs="Arial" w:hint="cs"/>
          <w:color w:val="333333"/>
          <w:sz w:val="28"/>
          <w:szCs w:val="28"/>
          <w:rtl/>
        </w:rPr>
        <w:t>ل</w:t>
      </w:r>
      <w:r>
        <w:rPr>
          <w:rFonts w:ascii="Arial" w:hAnsi="Arial" w:cs="Arial"/>
          <w:color w:val="333333"/>
          <w:sz w:val="28"/>
          <w:szCs w:val="28"/>
          <w:rtl/>
        </w:rPr>
        <w:t xml:space="preserve">هذا  يقوم </w:t>
      </w:r>
      <w:r w:rsidR="00C10881" w:rsidRPr="00382EB3">
        <w:rPr>
          <w:rFonts w:ascii="Arial" w:hAnsi="Arial" w:cs="Arial"/>
          <w:color w:val="333333"/>
          <w:sz w:val="28"/>
          <w:szCs w:val="28"/>
          <w:rtl/>
        </w:rPr>
        <w:t xml:space="preserve"> بتوضيحها وتعليل وجودها، مثل الظواهر الطبيعية، أو الحقائق العلمية والمسلّمات التي لا مجال فيها للجدال، ولذلك يكثر النمط التفسيري في المقالات العلمية، </w:t>
      </w:r>
    </w:p>
    <w:p w:rsidR="00382EB3" w:rsidRPr="00382EB3" w:rsidRDefault="00382EB3" w:rsidP="0028571C">
      <w:pPr>
        <w:pStyle w:val="Paragraphedeliste"/>
        <w:numPr>
          <w:ilvl w:val="0"/>
          <w:numId w:val="1"/>
        </w:numPr>
        <w:bidi/>
        <w:jc w:val="both"/>
        <w:rPr>
          <w:sz w:val="28"/>
          <w:szCs w:val="28"/>
        </w:rPr>
      </w:pPr>
      <w:r>
        <w:rPr>
          <w:rFonts w:ascii="Arial" w:hAnsi="Arial" w:cs="Arial" w:hint="cs"/>
          <w:color w:val="333333"/>
          <w:sz w:val="28"/>
          <w:szCs w:val="28"/>
          <w:rtl/>
        </w:rPr>
        <w:t>يقوم</w:t>
      </w:r>
      <w:r>
        <w:rPr>
          <w:rFonts w:ascii="Arial" w:hAnsi="Arial" w:cs="Arial"/>
          <w:color w:val="333333"/>
          <w:sz w:val="28"/>
          <w:szCs w:val="28"/>
          <w:rtl/>
        </w:rPr>
        <w:t xml:space="preserve"> النمط الحجاجي على معارضة رأي </w:t>
      </w:r>
      <w:r w:rsidR="00C10881" w:rsidRPr="00382EB3">
        <w:rPr>
          <w:rFonts w:ascii="Arial" w:hAnsi="Arial" w:cs="Arial"/>
          <w:color w:val="333333"/>
          <w:sz w:val="28"/>
          <w:szCs w:val="28"/>
          <w:rtl/>
        </w:rPr>
        <w:t xml:space="preserve"> والرد عليه</w:t>
      </w:r>
      <w:r>
        <w:rPr>
          <w:rFonts w:ascii="Arial" w:hAnsi="Arial" w:cs="Arial" w:hint="cs"/>
          <w:color w:val="333333"/>
          <w:sz w:val="28"/>
          <w:szCs w:val="28"/>
          <w:rtl/>
        </w:rPr>
        <w:t xml:space="preserve"> بالحجة و البرهان </w:t>
      </w:r>
      <w:r w:rsidR="00C10881" w:rsidRPr="00382EB3">
        <w:rPr>
          <w:rFonts w:ascii="Arial" w:hAnsi="Arial" w:cs="Arial"/>
          <w:color w:val="333333"/>
          <w:sz w:val="28"/>
          <w:szCs w:val="28"/>
          <w:rtl/>
        </w:rPr>
        <w:t xml:space="preserve">، وذلك يعني أنّ الفكرة المطروحة في النمط الحجاجي هي ليست من المُسلَّمات بل هي فكرة جدلية وقابلة أن تحتمل مجموعة من الآراء الشخصية المختلفة </w:t>
      </w:r>
      <w:r>
        <w:rPr>
          <w:rFonts w:ascii="Arial" w:hAnsi="Arial" w:cs="Arial"/>
          <w:color w:val="333333"/>
          <w:sz w:val="28"/>
          <w:szCs w:val="28"/>
          <w:rtl/>
        </w:rPr>
        <w:t>كل حسب وجهة نظره وطريقة تفكيره</w:t>
      </w:r>
      <w:r>
        <w:rPr>
          <w:rFonts w:ascii="Arial" w:hAnsi="Arial" w:cs="Arial" w:hint="cs"/>
          <w:color w:val="333333"/>
          <w:sz w:val="28"/>
          <w:szCs w:val="28"/>
          <w:rtl/>
        </w:rPr>
        <w:t xml:space="preserve">. </w:t>
      </w:r>
      <w:r w:rsidR="0028571C">
        <w:rPr>
          <w:rFonts w:ascii="Arial" w:hAnsi="Arial" w:cs="Arial" w:hint="cs"/>
          <w:color w:val="333333"/>
          <w:sz w:val="28"/>
          <w:szCs w:val="28"/>
          <w:rtl/>
        </w:rPr>
        <w:t xml:space="preserve">             </w:t>
      </w:r>
      <w:r>
        <w:rPr>
          <w:rFonts w:ascii="Arial" w:hAnsi="Arial" w:cs="Arial" w:hint="cs"/>
          <w:color w:val="333333"/>
          <w:sz w:val="28"/>
          <w:szCs w:val="28"/>
          <w:rtl/>
        </w:rPr>
        <w:t>غير أن النص الحجاجي يحتاج إلى أساليب</w:t>
      </w:r>
      <w:r w:rsidR="00C10881" w:rsidRPr="00382EB3">
        <w:rPr>
          <w:rFonts w:ascii="Arial" w:hAnsi="Arial" w:cs="Arial"/>
          <w:color w:val="333333"/>
          <w:sz w:val="28"/>
          <w:szCs w:val="28"/>
          <w:rtl/>
        </w:rPr>
        <w:t xml:space="preserve"> </w:t>
      </w:r>
      <w:proofErr w:type="spellStart"/>
      <w:r>
        <w:rPr>
          <w:rFonts w:ascii="Arial" w:hAnsi="Arial" w:cs="Arial" w:hint="cs"/>
          <w:color w:val="333333"/>
          <w:sz w:val="28"/>
          <w:szCs w:val="28"/>
          <w:rtl/>
        </w:rPr>
        <w:t>التفسيرلتوضيح</w:t>
      </w:r>
      <w:proofErr w:type="spellEnd"/>
      <w:r>
        <w:rPr>
          <w:rFonts w:ascii="Arial" w:hAnsi="Arial" w:cs="Arial" w:hint="cs"/>
          <w:color w:val="333333"/>
          <w:sz w:val="28"/>
          <w:szCs w:val="28"/>
          <w:rtl/>
        </w:rPr>
        <w:t xml:space="preserve"> الفكرة /الموقف لتك</w:t>
      </w:r>
      <w:r w:rsidR="0028571C">
        <w:rPr>
          <w:rFonts w:ascii="Arial" w:hAnsi="Arial" w:cs="Arial" w:hint="cs"/>
          <w:color w:val="333333"/>
          <w:sz w:val="28"/>
          <w:szCs w:val="28"/>
          <w:rtl/>
        </w:rPr>
        <w:t>ون / يكون قابلا للبرهنة و الإقنا</w:t>
      </w:r>
      <w:r>
        <w:rPr>
          <w:rFonts w:ascii="Arial" w:hAnsi="Arial" w:cs="Arial" w:hint="cs"/>
          <w:color w:val="333333"/>
          <w:sz w:val="28"/>
          <w:szCs w:val="28"/>
          <w:rtl/>
        </w:rPr>
        <w:t xml:space="preserve">ع . كما يحتاج النص التفسيري لبعض الحجاج </w:t>
      </w:r>
      <w:r w:rsidR="0028571C">
        <w:rPr>
          <w:rFonts w:ascii="Arial" w:hAnsi="Arial" w:cs="Arial" w:hint="cs"/>
          <w:color w:val="333333"/>
          <w:sz w:val="28"/>
          <w:szCs w:val="28"/>
          <w:rtl/>
        </w:rPr>
        <w:t xml:space="preserve">لدعم الفكرة ذلك أنهما يشتركان في الوظيفة </w:t>
      </w:r>
      <w:proofErr w:type="spellStart"/>
      <w:r w:rsidR="0028571C">
        <w:rPr>
          <w:rFonts w:ascii="Arial" w:hAnsi="Arial" w:cs="Arial" w:hint="cs"/>
          <w:color w:val="333333"/>
          <w:sz w:val="28"/>
          <w:szCs w:val="28"/>
          <w:rtl/>
        </w:rPr>
        <w:t>الإقناعية</w:t>
      </w:r>
      <w:proofErr w:type="spellEnd"/>
      <w:r w:rsidR="0028571C">
        <w:rPr>
          <w:rFonts w:ascii="Arial" w:hAnsi="Arial" w:cs="Arial" w:hint="cs"/>
          <w:color w:val="333333"/>
          <w:sz w:val="28"/>
          <w:szCs w:val="28"/>
          <w:rtl/>
        </w:rPr>
        <w:t xml:space="preserve"> .</w:t>
      </w:r>
    </w:p>
    <w:p w:rsidR="00382EB3" w:rsidRPr="00382EB3" w:rsidRDefault="00382EB3" w:rsidP="0028571C">
      <w:pPr>
        <w:bidi/>
        <w:jc w:val="both"/>
        <w:rPr>
          <w:sz w:val="28"/>
          <w:szCs w:val="28"/>
        </w:rPr>
      </w:pPr>
    </w:p>
    <w:sectPr w:rsidR="00382EB3" w:rsidRPr="00382EB3" w:rsidSect="000B0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2275E"/>
    <w:multiLevelType w:val="hybridMultilevel"/>
    <w:tmpl w:val="1BF00708"/>
    <w:lvl w:ilvl="0" w:tplc="040C0009">
      <w:start w:val="1"/>
      <w:numFmt w:val="bullet"/>
      <w:lvlText w:val=""/>
      <w:lvlJc w:val="left"/>
      <w:pPr>
        <w:ind w:left="1245" w:hanging="360"/>
      </w:pPr>
      <w:rPr>
        <w:rFonts w:ascii="Wingdings" w:hAnsi="Wingdings"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81"/>
    <w:rsid w:val="0006391C"/>
    <w:rsid w:val="000B0473"/>
    <w:rsid w:val="0028571C"/>
    <w:rsid w:val="00382EB3"/>
    <w:rsid w:val="004927C8"/>
    <w:rsid w:val="006E0A1A"/>
    <w:rsid w:val="00950E0A"/>
    <w:rsid w:val="00A258F8"/>
    <w:rsid w:val="00BF4CE4"/>
    <w:rsid w:val="00C10881"/>
    <w:rsid w:val="00C8006E"/>
    <w:rsid w:val="00C929A4"/>
    <w:rsid w:val="00CC7C82"/>
    <w:rsid w:val="00ED62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A4B14-EE73-4464-A279-B45C52CB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10881"/>
    <w:rPr>
      <w:color w:val="0000FF"/>
      <w:u w:val="single"/>
    </w:rPr>
  </w:style>
  <w:style w:type="paragraph" w:styleId="Paragraphedeliste">
    <w:name w:val="List Paragraph"/>
    <w:basedOn w:val="Normal"/>
    <w:uiPriority w:val="34"/>
    <w:qFormat/>
    <w:rsid w:val="0038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2DB5-194A-492D-93C5-0686C621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4265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2</cp:revision>
  <dcterms:created xsi:type="dcterms:W3CDTF">2020-03-19T13:28:00Z</dcterms:created>
  <dcterms:modified xsi:type="dcterms:W3CDTF">2020-03-19T13:28:00Z</dcterms:modified>
</cp:coreProperties>
</file>