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139065</wp:posOffset>
                </wp:positionH>
                <wp:positionV relativeFrom="paragraph">
                  <wp:posOffset>354330</wp:posOffset>
                </wp:positionV>
                <wp:extent cx="4724400" cy="1390650"/>
                <wp:effectExtent b="95250" l="57150" r="76200" t="381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390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D62" w:rsidDel="00000000" w:rsidP="004F3D62" w:rsidRDefault="004F3D62" w:rsidRPr="004F3D62">
                            <w:pPr>
                              <w:jc w:val="center"/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</w:pPr>
                            <w:r w:rsidDel="00000000" w:rsidR="00000000" w:rsidRPr="004F3D62"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  <w:t>Mathématique</w:t>
                            </w:r>
                          </w:p>
                          <w:p w:rsidR="004F3D62" w:rsidDel="00000000" w:rsidP="004F3D62" w:rsidRDefault="004F3D62" w:rsidRPr="004F3D62">
                            <w:pPr>
                              <w:jc w:val="center"/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</w:pPr>
                            <w:r w:rsidDel="00000000" w:rsidR="00000000" w:rsidRPr="004F3D62">
                              <w:rPr>
                                <w:b w:val="1"/>
                                <w:bCs w:val="1"/>
                                <w:sz w:val="56"/>
                                <w:szCs w:val="56"/>
                              </w:rPr>
                              <w:t>Le chiffre : 8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139065</wp:posOffset>
                </wp:positionH>
                <wp:positionV relativeFrom="paragraph">
                  <wp:posOffset>354330</wp:posOffset>
                </wp:positionV>
                <wp:extent cx="4857750" cy="15240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0" cy="152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J’écris bien 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-566419</wp:posOffset>
            </wp:positionH>
            <wp:positionV relativeFrom="paragraph">
              <wp:posOffset>492125</wp:posOffset>
            </wp:positionV>
            <wp:extent cx="6429375" cy="5886450"/>
            <wp:effectExtent b="0" l="0" r="0" t="0"/>
            <wp:wrapNone/>
            <wp:docPr descr="Graphisme des nombres - fiches | Ecriture chiffre, Apprendre à ..." id="2" name="image2.png"/>
            <a:graphic>
              <a:graphicData uri="http://schemas.openxmlformats.org/drawingml/2006/picture">
                <pic:pic>
                  <pic:nvPicPr>
                    <pic:cNvPr descr="Graphisme des nombres - fiches | Ecriture chiffre, Apprendre à ..." id="0" name="image2.png"/>
                    <pic:cNvPicPr preferRelativeResize="0"/>
                  </pic:nvPicPr>
                  <pic:blipFill>
                    <a:blip r:embed="rId7"/>
                    <a:srcRect b="4750" l="1158" r="52396" t="10279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5886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i w:val="1"/>
          <w:sz w:val="52"/>
          <w:szCs w:val="5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